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26F4" w14:textId="77777777" w:rsidR="00F31688" w:rsidRPr="00653A5F" w:rsidRDefault="00F31688" w:rsidP="00466FA6">
      <w:pPr>
        <w:tabs>
          <w:tab w:val="left" w:pos="7586"/>
        </w:tabs>
        <w:bidi/>
        <w:jc w:val="center"/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  <w:t>بسم الله الرحمن الرحيم</w:t>
      </w:r>
    </w:p>
    <w:p w14:paraId="77798DDC" w14:textId="33096D26" w:rsidR="00DB202A" w:rsidRPr="00DB202A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</w:pPr>
      <w:r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منظمة بلان العالمية السودان </w:t>
      </w:r>
    </w:p>
    <w:p w14:paraId="0D4438EC" w14:textId="77777777" w:rsidR="00DB202A" w:rsidRPr="00DB202A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قطاع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40"/>
          <w:szCs w:val="40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>النيل الابيض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</w:p>
    <w:p w14:paraId="0D485CED" w14:textId="2AB8946D" w:rsidR="00DB202A" w:rsidRPr="00DB202A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للعام 202</w:t>
      </w:r>
      <w:r w:rsidR="00BD720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2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(WN -</w:t>
      </w:r>
      <w:proofErr w:type="gramStart"/>
      <w:r w:rsidR="00BD720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0</w:t>
      </w:r>
      <w:r w:rsidR="00F058E5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4</w:t>
      </w:r>
      <w:r w:rsidR="00BD720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)</w:t>
      </w:r>
      <w:proofErr w:type="gramEnd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عطاء رقم </w:t>
      </w:r>
    </w:p>
    <w:p w14:paraId="2C21A380" w14:textId="288E7E69" w:rsidR="00DB202A" w:rsidRPr="00466FA6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proofErr w:type="gramStart"/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شروط  </w:t>
      </w:r>
      <w:r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عطاء</w:t>
      </w:r>
      <w:proofErr w:type="gramEnd"/>
      <w:r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r w:rsidR="00307B3A"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تشييد </w:t>
      </w:r>
      <w:r w:rsidR="006C497C"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ثلاثة حمامات 4 عيون </w:t>
      </w:r>
      <w:r w:rsidR="00BD720A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بمحلي</w:t>
      </w:r>
      <w:r w:rsidR="006C497C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تي الدويم و أم </w:t>
      </w:r>
      <w:proofErr w:type="spellStart"/>
      <w:r w:rsidR="006C497C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رمتة</w:t>
      </w:r>
      <w:proofErr w:type="spellEnd"/>
      <w:r w:rsidR="00307B3A"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BD720A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( </w:t>
      </w:r>
      <w:proofErr w:type="spellStart"/>
      <w:r w:rsidR="006C497C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شبشة</w:t>
      </w:r>
      <w:proofErr w:type="spellEnd"/>
      <w:r w:rsidR="006C497C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، </w:t>
      </w:r>
      <w:r w:rsidR="007C70C8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عريك</w:t>
      </w:r>
      <w:r w:rsidR="006C497C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، عيد أم عش</w:t>
      </w:r>
      <w:r w:rsidR="00BD720A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)</w:t>
      </w:r>
      <w:r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</w:p>
    <w:p w14:paraId="218A3035" w14:textId="77777777" w:rsidR="00DB202A" w:rsidRPr="00DB202A" w:rsidRDefault="00DB202A" w:rsidP="00466FA6">
      <w:pPr>
        <w:spacing w:after="160"/>
        <w:jc w:val="center"/>
        <w:rPr>
          <w:rFonts w:ascii="HelveticaNeueLT Arabic 55 Roman" w:eastAsia="Calibri" w:hAnsi="HelveticaNeueLT Arabic 55 Roman" w:cs="HelveticaNeueLT Arabic 55 Roman"/>
          <w:sz w:val="22"/>
          <w:szCs w:val="22"/>
          <w:rtl/>
        </w:rPr>
      </w:pPr>
      <w:r w:rsidRPr="00DB202A">
        <w:rPr>
          <w:rFonts w:ascii="HelveticaNeueLT Arabic 55 Roman" w:eastAsia="Calibri" w:hAnsi="HelveticaNeueLT Arabic 55 Roman" w:cs="HelveticaNeueLT Arabic 55 Roman"/>
          <w:sz w:val="22"/>
          <w:szCs w:val="22"/>
          <w:rtl/>
        </w:rPr>
        <w:t>--------------------------------------------------------------------------------------</w:t>
      </w:r>
    </w:p>
    <w:p w14:paraId="040CCEDD" w14:textId="77777777" w:rsidR="006C497C" w:rsidRPr="00466FA6" w:rsidRDefault="00DB202A" w:rsidP="006C497C">
      <w:p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ترغب منظمة بلان العالمية – السودان</w:t>
      </w:r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 xml:space="preserve"> </w:t>
      </w:r>
      <w:r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قطاع</w:t>
      </w:r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النيل </w:t>
      </w:r>
      <w:proofErr w:type="gramStart"/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الابيض  -</w:t>
      </w:r>
      <w:proofErr w:type="gramEnd"/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 xml:space="preserve"> </w:t>
      </w:r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مكتب </w:t>
      </w:r>
      <w:proofErr w:type="spellStart"/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كوستى</w:t>
      </w:r>
      <w:proofErr w:type="spellEnd"/>
      <w:r w:rsidRPr="00466FA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في </w:t>
      </w:r>
      <w:proofErr w:type="spellStart"/>
      <w:r w:rsidR="00307B3A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تاهيل</w:t>
      </w:r>
      <w:proofErr w:type="spellEnd"/>
      <w:r w:rsidR="00307B3A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شركات ومقاولين </w:t>
      </w:r>
      <w:r w:rsidR="00427ABF" w:rsidRPr="00466FA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لتشييد </w:t>
      </w:r>
      <w:proofErr w:type="spellStart"/>
      <w:r w:rsidR="006C497C"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لتشييد</w:t>
      </w:r>
      <w:proofErr w:type="spellEnd"/>
      <w:r w:rsidR="006C497C"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6C497C"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bookmarkStart w:id="0" w:name="_Hlk117068054"/>
      <w:r w:rsidR="006C497C"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ثلاثة حمامات 4 عيون في المواقع التالية:</w:t>
      </w:r>
    </w:p>
    <w:p w14:paraId="7A68A416" w14:textId="77777777" w:rsidR="006C497C" w:rsidRPr="00466FA6" w:rsidRDefault="006C497C" w:rsidP="006C497C">
      <w:pPr>
        <w:pStyle w:val="ListParagraph"/>
        <w:numPr>
          <w:ilvl w:val="0"/>
          <w:numId w:val="11"/>
        </w:num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مدرسة عواطف الابتدائية للبنات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-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proofErr w:type="spellStart"/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شب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شة</w:t>
      </w:r>
      <w:proofErr w:type="spellEnd"/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 xml:space="preserve"> 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(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بالقرب من مكتب التربية والتعليم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).</w:t>
      </w:r>
    </w:p>
    <w:p w14:paraId="1B6BDBDA" w14:textId="77777777" w:rsidR="006C497C" w:rsidRPr="00466FA6" w:rsidRDefault="006C497C" w:rsidP="006C497C">
      <w:pPr>
        <w:pStyle w:val="ListParagraph"/>
        <w:numPr>
          <w:ilvl w:val="0"/>
          <w:numId w:val="11"/>
        </w:num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مدرسة 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سمية الابتدائية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للبنات –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منطقة 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عري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ك (ريفي الدويم)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>.</w:t>
      </w:r>
    </w:p>
    <w:p w14:paraId="13DDF76A" w14:textId="45696058" w:rsidR="006C497C" w:rsidRPr="00466FA6" w:rsidRDefault="006C497C" w:rsidP="006C497C">
      <w:pPr>
        <w:pStyle w:val="ListParagraph"/>
        <w:numPr>
          <w:ilvl w:val="0"/>
          <w:numId w:val="11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مدرسة الجهاد الابتدائية المختلطة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منطقة عيد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أم عيش</w:t>
      </w:r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(محلية أم </w:t>
      </w:r>
      <w:proofErr w:type="spellStart"/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رمتة</w:t>
      </w:r>
      <w:proofErr w:type="spellEnd"/>
      <w:r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). </w:t>
      </w:r>
    </w:p>
    <w:bookmarkEnd w:id="0"/>
    <w:p w14:paraId="4D681867" w14:textId="655FF626" w:rsidR="00DB202A" w:rsidRDefault="00DB202A" w:rsidP="00DB202A">
      <w:pPr>
        <w:shd w:val="clear" w:color="auto" w:fill="FFFFFF"/>
        <w:bidi/>
        <w:rPr>
          <w:rFonts w:ascii="HelveticaNeueLT Arabic 55 Roman" w:eastAsia="Calibri" w:hAnsi="HelveticaNeueLT Arabic 55 Roman" w:cs="HelveticaNeueLT Arabic 55 Roman"/>
          <w:b/>
          <w:bCs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ويتم  تقديم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عروض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فنية و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مالية من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موردين و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شركات  لتنفيذ العطاء كما موضح وفقاَ للشروط والمواصفات المحددة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بإعلان ا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لعطاء  وايضا بكراسة ومستندات العطاء والتي سيبدأ 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تسليمها للراغبين اعتباراَ من يوم  </w:t>
      </w:r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>الأحد</w:t>
      </w:r>
      <w:r w:rsidR="006C497C" w:rsidRPr="00192A64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30/10/2022 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من مكتب المنظمة بالنيل الابيض مدينة </w:t>
      </w:r>
      <w:proofErr w:type="spellStart"/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>كوستى</w:t>
      </w:r>
      <w:proofErr w:type="spellEnd"/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6C497C" w:rsidRPr="0006409B">
        <w:rPr>
          <w:rFonts w:ascii="HelveticaNeueLT Arabic 55 Roman" w:hAnsi="HelveticaNeueLT Arabic 55 Roman" w:cs="HelveticaNeueLT Arabic 55 Roman"/>
          <w:b/>
          <w:bCs/>
        </w:rPr>
        <w:t xml:space="preserve"> 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>أثناء ساعات العمل الرسمية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او مكتب الخرطوم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أثناء ساعات العمل الرسمية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8:00 صباحاً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lastRenderedPageBreak/>
        <w:t>حتى 4:00 عصراً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. 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على أن يكون أخر يوم </w:t>
      </w:r>
      <w:r w:rsidR="00466FA6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لسحب </w:t>
      </w:r>
      <w:r w:rsidR="00466FA6" w:rsidRPr="0006409B">
        <w:rPr>
          <w:rFonts w:ascii="HelveticaNeueLT Arabic 55 Roman" w:hAnsi="HelveticaNeueLT Arabic 55 Roman" w:cs="HelveticaNeueLT Arabic 55 Roman" w:hint="cs"/>
          <w:b/>
          <w:bCs/>
          <w:rtl/>
        </w:rPr>
        <w:t>كراسة</w:t>
      </w:r>
      <w:r w:rsidR="006C497C" w:rsidRPr="0006409B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العطاء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6C497C" w:rsidRPr="0006409B">
        <w:rPr>
          <w:rFonts w:ascii="HelveticaNeueLT Arabic 55 Roman" w:hAnsi="HelveticaNeueLT Arabic 55 Roman" w:cs="HelveticaNeueLT Arabic 55 Roman" w:hint="cs"/>
          <w:b/>
          <w:bCs/>
          <w:rtl/>
        </w:rPr>
        <w:t>للمقاولين والشركات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 هو يوم </w:t>
      </w:r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>الخميس</w:t>
      </w:r>
      <w:r w:rsidR="006C497C" w:rsidRPr="00192A64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AB2C1C">
        <w:rPr>
          <w:rFonts w:ascii="HelveticaNeueLT Arabic 55 Roman" w:hAnsi="HelveticaNeueLT Arabic 55 Roman" w:cs="HelveticaNeueLT Arabic 55 Roman"/>
          <w:b/>
          <w:bCs/>
        </w:rPr>
        <w:t>10</w:t>
      </w:r>
      <w:r w:rsidR="006C497C" w:rsidRPr="00192A64">
        <w:rPr>
          <w:rFonts w:ascii="HelveticaNeueLT Arabic 55 Roman" w:hAnsi="HelveticaNeueLT Arabic 55 Roman" w:cs="HelveticaNeueLT Arabic 55 Roman"/>
          <w:b/>
          <w:bCs/>
          <w:rtl/>
        </w:rPr>
        <w:t>/</w:t>
      </w:r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>11</w:t>
      </w:r>
      <w:r w:rsidR="006C497C" w:rsidRPr="00192A64">
        <w:rPr>
          <w:rFonts w:ascii="HelveticaNeueLT Arabic 55 Roman" w:hAnsi="HelveticaNeueLT Arabic 55 Roman" w:cs="HelveticaNeueLT Arabic 55 Roman"/>
          <w:b/>
          <w:bCs/>
          <w:rtl/>
        </w:rPr>
        <w:t>/20</w:t>
      </w:r>
      <w:r w:rsidR="006C497C" w:rsidRPr="00192A64">
        <w:rPr>
          <w:rFonts w:ascii="HelveticaNeueLT Arabic 55 Roman" w:hAnsi="HelveticaNeueLT Arabic 55 Roman" w:cs="HelveticaNeueLT Arabic 55 Roman" w:hint="cs"/>
          <w:b/>
          <w:bCs/>
          <w:rtl/>
        </w:rPr>
        <w:t>2</w:t>
      </w:r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>2</w:t>
      </w:r>
      <w:r w:rsidR="006C497C" w:rsidRPr="0006409B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وعلى ان يكون </w:t>
      </w:r>
      <w:bookmarkStart w:id="1" w:name="_Hlk117064094"/>
      <w:r w:rsidR="006C497C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اخر يوم للاستلام المظاريف من الشركات والمقاولين هو يوم الثلاثاء 15 نوفمبر 2022م </w:t>
      </w:r>
      <w:r w:rsidR="006C497C" w:rsidRPr="0006409B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الساعة العاشرة صباحاً </w:t>
      </w:r>
      <w:bookmarkEnd w:id="1"/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يراعى عند تقديم العطاء الشروط التالية: </w:t>
      </w:r>
    </w:p>
    <w:p w14:paraId="34B16C10" w14:textId="77777777" w:rsidR="005E5D76" w:rsidRPr="00D3340B" w:rsidRDefault="005E5D76" w:rsidP="005E5D76">
      <w:pPr>
        <w:pStyle w:val="ListParagraph"/>
        <w:numPr>
          <w:ilvl w:val="0"/>
          <w:numId w:val="7"/>
        </w:numPr>
        <w:shd w:val="clear" w:color="auto" w:fill="FFFFFF" w:themeFill="background1"/>
        <w:bidi/>
        <w:rPr>
          <w:rFonts w:ascii="HelveticaNeueLT Arabic 55 Roman" w:hAnsi="HelveticaNeueLT Arabic 55 Roman" w:cs="HelveticaNeueLT Arabic 55 Roman"/>
          <w:b/>
          <w:bCs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على المتقدم للعطاء تقديم العرض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rtl/>
        </w:rPr>
        <w:t>المالى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بالعملة المحلية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( </w:t>
      </w:r>
      <w:r w:rsidRPr="00C35DCC">
        <w:rPr>
          <w:rFonts w:ascii="HelveticaNeueLT Arabic 55 Roman" w:hAnsi="HelveticaNeueLT Arabic 55 Roman" w:cs="HelveticaNeueLT Arabic 55 Roman" w:hint="cs"/>
          <w:b/>
          <w:bCs/>
          <w:rtl/>
        </w:rPr>
        <w:t>الجنية</w:t>
      </w:r>
      <w:proofErr w:type="gramEnd"/>
      <w:r w:rsidRPr="00C35DCC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spellStart"/>
      <w:r w:rsidRPr="00C35DCC">
        <w:rPr>
          <w:rFonts w:ascii="HelveticaNeueLT Arabic 55 Roman" w:hAnsi="HelveticaNeueLT Arabic 55 Roman" w:cs="HelveticaNeueLT Arabic 55 Roman" w:hint="cs"/>
          <w:b/>
          <w:bCs/>
          <w:rtl/>
        </w:rPr>
        <w:t>السودانى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)</w:t>
      </w:r>
    </w:p>
    <w:p w14:paraId="158B8000" w14:textId="30198B76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يجب  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أ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ن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تكون  الاســـــعار  المتقدم  بها  ســــارية  المفعول  لمـــــدة  شــــهر  من  تاريخ  </w:t>
      </w:r>
      <w:r w:rsidR="00524032">
        <w:rPr>
          <w:rFonts w:ascii="HelveticaNeueLT Arabic 55 Roman" w:hAnsi="HelveticaNeueLT Arabic 55 Roman" w:cs="HelveticaNeueLT Arabic 55 Roman" w:hint="cs"/>
          <w:b/>
          <w:bCs/>
          <w:rtl/>
        </w:rPr>
        <w:t>تسليم كراسة 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.</w:t>
      </w:r>
    </w:p>
    <w:p w14:paraId="23BA3FD7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يجـب  علي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المقدم  الرجــوع  الي  شــروط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والمواصـــفات   قبل  التقديم .اي تعديل  في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 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غير  موقع  ومختــوم  بواســـطة  المتقدم  يحرمه  من  دخول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المنافسة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, كما ان  اي  خطأ غير  موقع  او  مختــــوم  يســــتبعد  من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المنافسة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.</w:t>
      </w:r>
    </w:p>
    <w:p w14:paraId="3B2FEBA7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لجنة  فرز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العطاءات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لها  الحق  كاملا في  الغاء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متي  ما  رأت  ذلك  ضروريا او  لاي  أســـباب  اخري فنيـــة  تراها  اللجنــــة .</w:t>
      </w:r>
    </w:p>
    <w:p w14:paraId="387049A0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علي  من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يرســـــو  عليه  العطاء  مقابلة  اللجنة  لتوجيــــهه للجهة 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الفنيــــه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والاتفاق  علي توريد  الخدمة  وفق  الشـــروط  المطلوبة.</w:t>
      </w:r>
    </w:p>
    <w:p w14:paraId="46C53E70" w14:textId="0C227906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color w:val="FF0000"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تقدم  العطاءات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في  مظروف  مقفول  بالشــــمع  الاحــمر وتوضع  في  صــندوق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العطاءات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بمكتب  المنظمة  </w:t>
      </w:r>
      <w:proofErr w:type="spellStart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بكوستى</w:t>
      </w:r>
      <w:proofErr w:type="spell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spellStart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حى</w:t>
      </w:r>
      <w:proofErr w:type="spell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السرايات شرق نادى الضباط.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,  اخر  يوم  لتقــديم </w:t>
      </w:r>
      <w:r w:rsidR="000E3FA3">
        <w:rPr>
          <w:rFonts w:ascii="HelveticaNeueLT Arabic 55 Roman" w:hAnsi="HelveticaNeueLT Arabic 55 Roman" w:cs="HelveticaNeueLT Arabic 55 Roman" w:hint="cs"/>
          <w:b/>
          <w:bCs/>
          <w:rtl/>
        </w:rPr>
        <w:t>و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لاستلام المظاريف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هو  يوم</w:t>
      </w:r>
      <w:r w:rsidRPr="00014CC7">
        <w:rPr>
          <w:rFonts w:ascii="HelveticaNeueLT Arabic 55 Roman" w:hAnsi="HelveticaNeueLT Arabic 55 Roman" w:cs="HelveticaNeueLT Arabic 55 Roman"/>
          <w:b/>
          <w:bCs/>
          <w:color w:val="FF0000"/>
          <w:rtl/>
        </w:rPr>
        <w:t xml:space="preserve"> </w:t>
      </w:r>
      <w:r w:rsidR="006C497C" w:rsidRPr="006C497C">
        <w:rPr>
          <w:rFonts w:ascii="HelveticaNeueLT Arabic 55 Roman" w:hAnsi="HelveticaNeueLT Arabic 55 Roman" w:cs="HelveticaNeueLT Arabic 55 Roman"/>
          <w:b/>
          <w:bCs/>
          <w:rtl/>
        </w:rPr>
        <w:t>اخر يوم للاستلام المظاريف من الشركات والمقاولين هو يوم الثلاثاء 15 نوفمبر 2022م الساعة العاشرة صباحاً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ظهر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ولن   تقبل  اي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 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بعد   الزمن  والتاريخ  المحددين.</w:t>
      </w:r>
    </w:p>
    <w:p w14:paraId="17F93B30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الرجاء  ملئ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 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المرفق  لتوحـيــــــد  مواصفات  العطاء  لكل  الموردين  المتقدمين  للمنافســــة  والتوقيـــع  والختــــم  ( اي  عطاء  لا يحتوي  علي  اخطار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المكتمل  سوف  يبعــد  من  المنافســـــة )  .  </w:t>
      </w:r>
    </w:p>
    <w:p w14:paraId="4F605483" w14:textId="3555132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lastRenderedPageBreak/>
        <w:t>في  حالة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عدم  التقديم  يرجي  </w:t>
      </w:r>
      <w:r w:rsidR="006C497C"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الاعتذار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كتابة  مع  رد  مســتندات  العطاء  ,    وفي  حالة  الاخلال  بهذا  الشــــرط  يتم  ابعاد  المورد  من  كشــــف  الموردين   الخاص  بالمنظمة.</w:t>
      </w:r>
    </w:p>
    <w:p w14:paraId="3D9708A5" w14:textId="115C0751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الرجاء  وضع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قيمـــ</w:t>
      </w:r>
      <w:r>
        <w:rPr>
          <w:rFonts w:ascii="HelveticaNeueLT Arabic 55 Roman" w:hAnsi="HelveticaNeueLT Arabic 55 Roman" w:cs="HelveticaNeueLT Arabic 55 Roman"/>
          <w:b/>
          <w:bCs/>
          <w:rtl/>
        </w:rPr>
        <w:t xml:space="preserve">ة  ضريبة  القيمــــة  المضافة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مع 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ارفاق  خطاب  </w:t>
      </w:r>
      <w:r w:rsidR="006C497C"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التكليف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الضريبى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وصورة من التســــجيل  لدي  الضرائب 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اذا كنت مكلف بتحصيلها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.</w:t>
      </w:r>
    </w:p>
    <w:p w14:paraId="5745DE6C" w14:textId="77777777" w:rsidR="006A5C01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التوقيــــع  علي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يعني  الاطلاع  علي  جميع  شـــروط  المناقصـــة 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المرفقـــــه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والموافقــــة  عليهــــــا . </w:t>
      </w:r>
    </w:p>
    <w:p w14:paraId="60DE30CA" w14:textId="6172A184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الرجاء وضع كل كراسة </w:t>
      </w:r>
      <w:r w:rsidR="006A5C01">
        <w:rPr>
          <w:rFonts w:ascii="HelveticaNeueLT Arabic 55 Roman" w:hAnsi="HelveticaNeueLT Arabic 55 Roman" w:cs="HelveticaNeueLT Arabic 55 Roman" w:hint="cs"/>
          <w:b/>
          <w:bCs/>
          <w:rtl/>
        </w:rPr>
        <w:t>ال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عطاء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rtl/>
        </w:rPr>
        <w:t>فى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ظرف منفصل وكتابة اسم العطاء واضح</w:t>
      </w:r>
    </w:p>
    <w:p w14:paraId="4702B1B0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خلو طرف من الضرائب باسم مدير منظمة بلان العالمية السودان ـ النيل الابيض</w:t>
      </w:r>
    </w:p>
    <w:p w14:paraId="4D6793E3" w14:textId="0C9172AA" w:rsidR="005E5D76" w:rsidRPr="00427ABF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2"/>
          <w:szCs w:val="22"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الدمغة القانونية في حدود تكلفة العطاء </w:t>
      </w:r>
      <w:proofErr w:type="gramStart"/>
      <w:r w:rsidR="000E3FA3" w:rsidRPr="00427ABF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highlight w:val="yellow"/>
          <w:rtl/>
        </w:rPr>
        <w:t>( يجب</w:t>
      </w:r>
      <w:proofErr w:type="gramEnd"/>
      <w:r w:rsidR="000E3FA3" w:rsidRPr="00427ABF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highlight w:val="yellow"/>
          <w:rtl/>
        </w:rPr>
        <w:t xml:space="preserve"> </w:t>
      </w:r>
      <w:r w:rsidR="00427ABF" w:rsidRPr="00427ABF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highlight w:val="yellow"/>
          <w:rtl/>
        </w:rPr>
        <w:t>احضارها بعد رسو العطاء</w:t>
      </w:r>
      <w:r w:rsidR="000E3FA3" w:rsidRPr="00427ABF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highlight w:val="yellow"/>
          <w:rtl/>
        </w:rPr>
        <w:t xml:space="preserve"> على من يرسوا عليه)</w:t>
      </w:r>
    </w:p>
    <w:p w14:paraId="19A15B56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خلو طرف من الزكاة باسم مدير منظمة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بلان العالمية </w:t>
      </w:r>
      <w:r>
        <w:rPr>
          <w:rFonts w:ascii="HelveticaNeueLT Arabic 55 Roman" w:hAnsi="HelveticaNeueLT Arabic 55 Roman" w:cs="HelveticaNeueLT Arabic 55 Roman"/>
          <w:b/>
          <w:bCs/>
          <w:rtl/>
        </w:rPr>
        <w:t>–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النيل الابيض</w:t>
      </w:r>
    </w:p>
    <w:p w14:paraId="5E39ACFC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شهادة تسجيل اسم عمل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</w:p>
    <w:p w14:paraId="65AE28F8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>شهادة تسجيل مجلس تنظيم الاعمال الهندسية سارية المفعول.</w:t>
      </w:r>
    </w:p>
    <w:p w14:paraId="6566A1BC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شهادة تسجيل اتحاد المقاولين سارية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>المفعول .</w:t>
      </w:r>
      <w:proofErr w:type="gram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</w:p>
    <w:p w14:paraId="2D579BDD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شهادة مقدرة مالية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>( كشف</w:t>
      </w:r>
      <w:proofErr w:type="gram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حساب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rtl/>
        </w:rPr>
        <w:t>بنكى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على الأقل قبل 3 شهور)</w:t>
      </w:r>
    </w:p>
    <w:p w14:paraId="15033CB6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شهادة انجاز الاعمال المشابهة </w:t>
      </w:r>
    </w:p>
    <w:p w14:paraId="383CDA46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دفع 2% من قيمه العطاء بشيك مصرفي او شركة تامين باسم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منظمة بلان العالمية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السودان 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تكمل</w:t>
      </w:r>
      <w:proofErr w:type="gram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الي 10%لمن يرسو علية العطاء او ترد لمن لا يرس</w:t>
      </w:r>
      <w:r w:rsidRPr="00014CC7">
        <w:rPr>
          <w:rFonts w:ascii="HelveticaNeueLT Arabic 55 Roman" w:hAnsi="HelveticaNeueLT Arabic 55 Roman" w:cs="HelveticaNeueLT Arabic 55 Roman" w:hint="eastAsia"/>
          <w:b/>
          <w:bCs/>
          <w:rtl/>
        </w:rPr>
        <w:t>و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علية العطاء.</w:t>
      </w:r>
    </w:p>
    <w:p w14:paraId="62FE07C5" w14:textId="77777777" w:rsidR="006A5C01" w:rsidRPr="00DB202A" w:rsidRDefault="006A5C01" w:rsidP="006A5C01">
      <w:pPr>
        <w:framePr w:w="8711" w:hSpace="180" w:wrap="around" w:vAnchor="text" w:hAnchor="page" w:x="1681" w:y="1175"/>
        <w:numPr>
          <w:ilvl w:val="0"/>
          <w:numId w:val="7"/>
        </w:numPr>
        <w:bidi/>
        <w:spacing w:after="160" w:line="276" w:lineRule="auto"/>
        <w:jc w:val="lowKashida"/>
        <w:rPr>
          <w:rFonts w:eastAsia="Calibri"/>
          <w:sz w:val="28"/>
          <w:szCs w:val="28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الرجاء الاطلاع والالتزام بسياسة بلان العالمية لحماية الأطفال والشباب</w:t>
      </w:r>
      <w:r w:rsidRPr="00DB202A">
        <w:rPr>
          <w:rFonts w:ascii="Arial" w:hAnsi="Arial" w:cs="Arial" w:hint="cs"/>
          <w:rtl/>
          <w:lang w:val="en-GB"/>
        </w:rPr>
        <w:t>.</w:t>
      </w:r>
    </w:p>
    <w:p w14:paraId="118E8633" w14:textId="71949A0F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 xml:space="preserve">ارفاق صورة من المستندات المطلوبة </w:t>
      </w:r>
      <w:proofErr w:type="gramStart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>( الرجاء</w:t>
      </w:r>
      <w:proofErr w:type="gramEnd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 xml:space="preserve"> عدم ارفاق </w:t>
      </w:r>
      <w:proofErr w:type="spellStart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>اى</w:t>
      </w:r>
      <w:proofErr w:type="spellEnd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 xml:space="preserve"> أصل من المستندات المطلوبة ) ولا ترد المستندات</w:t>
      </w:r>
      <w:r w:rsidRPr="0006409B">
        <w:rPr>
          <w:rFonts w:ascii="HelveticaNeueLT Arabic 55 Roman" w:hAnsi="HelveticaNeueLT Arabic 55 Roman" w:cs="HelveticaNeueLT Arabic 55 Roman"/>
          <w:b/>
          <w:bCs/>
          <w:sz w:val="20"/>
          <w:szCs w:val="20"/>
          <w:rtl/>
        </w:rPr>
        <w:t xml:space="preserve">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وعلى من يرسو عليه العطاء احضار أصل المستندات.</w:t>
      </w:r>
    </w:p>
    <w:p w14:paraId="6CE73758" w14:textId="1FE5AF3C" w:rsidR="006A5C01" w:rsidRDefault="006A5C01" w:rsidP="006A5C01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lastRenderedPageBreak/>
        <w:t>الرجاء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="00103558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الاطلاع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على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سياسة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بلان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العالمية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لمكافحة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الغش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="00103558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والاختلاس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.</w:t>
      </w:r>
    </w:p>
    <w:p w14:paraId="663F9712" w14:textId="3DD62D03" w:rsidR="006A5C01" w:rsidRDefault="006A5C01" w:rsidP="006A5C01">
      <w:pPr>
        <w:shd w:val="clear" w:color="auto" w:fill="FFFFFF"/>
        <w:bidi/>
        <w:ind w:left="165"/>
        <w:rPr>
          <w:rFonts w:ascii="HelveticaNeueLT Arabic 55 Roman" w:hAnsi="HelveticaNeueLT Arabic 55 Roman" w:cs="HelveticaNeueLT Arabic 55 Roman"/>
        </w:rPr>
      </w:pPr>
      <w:r w:rsidRPr="006A5C01">
        <w:rPr>
          <w:rFonts w:ascii="HelveticaNeueLT Arabic 55 Roman" w:hAnsi="HelveticaNeueLT Arabic 55 Roman" w:cs="HelveticaNeueLT Arabic 55 Roman"/>
          <w:rtl/>
        </w:rPr>
        <w:t xml:space="preserve">       </w:t>
      </w:r>
      <w:proofErr w:type="spellStart"/>
      <w:r w:rsidRPr="006A5C01">
        <w:rPr>
          <w:rFonts w:ascii="HelveticaNeueLT Arabic 55 Roman" w:hAnsi="HelveticaNeueLT Arabic 55 Roman" w:cs="HelveticaNeueLT Arabic 55 Roman" w:hint="cs"/>
          <w:b/>
          <w:bCs/>
          <w:u w:val="single"/>
          <w:rtl/>
        </w:rPr>
        <w:t>للأستفسار</w:t>
      </w:r>
      <w:proofErr w:type="spellEnd"/>
      <w:r w:rsidRPr="006A5C01">
        <w:rPr>
          <w:rFonts w:ascii="HelveticaNeueLT Arabic 55 Roman" w:hAnsi="HelveticaNeueLT Arabic 55 Roman" w:cs="HelveticaNeueLT Arabic 55 Roman" w:hint="cs"/>
          <w:rtl/>
        </w:rPr>
        <w:t xml:space="preserve"> يرجى الحضور إلى مكتب منظمة بلان العالمية السودان </w:t>
      </w:r>
      <w:r w:rsidRPr="006A5C01">
        <w:rPr>
          <w:rFonts w:ascii="HelveticaNeueLT Arabic 55 Roman" w:hAnsi="HelveticaNeueLT Arabic 55 Roman" w:cs="HelveticaNeueLT Arabic 55 Roman"/>
          <w:rtl/>
        </w:rPr>
        <w:t>–</w:t>
      </w:r>
      <w:r w:rsidRPr="006A5C01">
        <w:rPr>
          <w:rFonts w:ascii="HelveticaNeueLT Arabic 55 Roman" w:hAnsi="HelveticaNeueLT Arabic 55 Roman" w:cs="HelveticaNeueLT Arabic 55 Roman" w:hint="cs"/>
          <w:rtl/>
        </w:rPr>
        <w:t xml:space="preserve">منطقة النيل الابيض جنوب الإدارة القومية للكهرباء / شرق نادى الضباط </w:t>
      </w:r>
      <w:proofErr w:type="spellStart"/>
      <w:r w:rsidRPr="006A5C01">
        <w:rPr>
          <w:rFonts w:ascii="HelveticaNeueLT Arabic 55 Roman" w:hAnsi="HelveticaNeueLT Arabic 55 Roman" w:cs="HelveticaNeueLT Arabic 55 Roman" w:hint="cs"/>
          <w:rtl/>
        </w:rPr>
        <w:t>كوستى</w:t>
      </w:r>
      <w:proofErr w:type="spellEnd"/>
      <w:r w:rsidRPr="006A5C01">
        <w:rPr>
          <w:rFonts w:ascii="HelveticaNeueLT Arabic 55 Roman" w:hAnsi="HelveticaNeueLT Arabic 55 Roman" w:cs="HelveticaNeueLT Arabic 55 Roman" w:hint="cs"/>
          <w:rtl/>
        </w:rPr>
        <w:t xml:space="preserve"> </w:t>
      </w:r>
    </w:p>
    <w:p w14:paraId="5C89AFF8" w14:textId="29309BCE" w:rsidR="000F29F6" w:rsidRDefault="000F29F6" w:rsidP="000F29F6">
      <w:pPr>
        <w:shd w:val="clear" w:color="auto" w:fill="FFFFFF"/>
        <w:bidi/>
        <w:ind w:left="165"/>
        <w:rPr>
          <w:rFonts w:ascii="HelveticaNeueLT Arabic 55 Roman" w:eastAsia="Calibri" w:hAnsi="HelveticaNeueLT Arabic 55 Roman" w:cs="HelveticaNeueLT Arabic 55 Roman"/>
          <w:b/>
          <w:bCs/>
          <w:rtl/>
        </w:rPr>
      </w:pPr>
    </w:p>
    <w:p w14:paraId="48D5F817" w14:textId="77777777" w:rsidR="000F29F6" w:rsidRPr="006A5C01" w:rsidRDefault="000F29F6" w:rsidP="000F29F6">
      <w:pPr>
        <w:shd w:val="clear" w:color="auto" w:fill="FFFFFF"/>
        <w:bidi/>
        <w:ind w:left="165"/>
        <w:rPr>
          <w:rFonts w:ascii="HelveticaNeueLT Arabic 55 Roman" w:eastAsia="Calibri" w:hAnsi="HelveticaNeueLT Arabic 55 Roman" w:cs="HelveticaNeueLT Arabic 55 Roman"/>
          <w:b/>
          <w:bCs/>
          <w:rtl/>
        </w:rPr>
      </w:pPr>
    </w:p>
    <w:p w14:paraId="0F718C7D" w14:textId="12917649" w:rsidR="00DB202A" w:rsidRDefault="00DB202A" w:rsidP="006A5C01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71738969" w14:textId="786B7881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4DFAD457" w14:textId="2AB0E19A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5ECB9C2C" w14:textId="44332BE9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7A286102" w14:textId="7A1E81FC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7F6D8EEA" w14:textId="29109647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7C61F197" w14:textId="547E18DA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048C4BB9" w14:textId="1541BA99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15A03083" w14:textId="3D71DC85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5425A65E" w14:textId="436C4C00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2CAC6C66" w14:textId="6DC75B12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13FDAF76" w14:textId="06410754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07C2E39B" w14:textId="5AA26CBA" w:rsidR="006C497C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</w:p>
    <w:p w14:paraId="2431F6FC" w14:textId="77777777" w:rsidR="006C497C" w:rsidRPr="006A5C01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</w:p>
    <w:p w14:paraId="525BB333" w14:textId="5F265A2A" w:rsidR="00DB202A" w:rsidRDefault="00DB202A" w:rsidP="00DB202A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</w:pPr>
      <w:proofErr w:type="gramStart"/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>التاريخ :</w:t>
      </w:r>
      <w:proofErr w:type="gramEnd"/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4F719B">
        <w:rPr>
          <w:rFonts w:ascii="HelveticaNeueLT Arabic 55 Roman" w:hAnsi="HelveticaNeueLT Arabic 55 Roman" w:cs="HelveticaNeueLT Arabic 55 Roman" w:hint="cs"/>
          <w:b/>
          <w:bCs/>
          <w:rtl/>
        </w:rPr>
        <w:t>30</w:t>
      </w:r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/ </w:t>
      </w:r>
      <w:r w:rsidR="004F719B">
        <w:rPr>
          <w:rFonts w:ascii="HelveticaNeueLT Arabic 55 Roman" w:hAnsi="HelveticaNeueLT Arabic 55 Roman" w:cs="HelveticaNeueLT Arabic 55 Roman" w:hint="cs"/>
          <w:b/>
          <w:bCs/>
          <w:rtl/>
        </w:rPr>
        <w:t>10</w:t>
      </w:r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>/</w:t>
      </w:r>
      <w:r w:rsidRPr="00653A5F">
        <w:rPr>
          <w:rFonts w:ascii="HelveticaNeueLT Arabic 55 Roman" w:hAnsi="HelveticaNeueLT Arabic 55 Roman" w:cs="HelveticaNeueLT Arabic 55 Roman"/>
          <w:b/>
          <w:bCs/>
        </w:rPr>
        <w:t>2</w:t>
      </w:r>
      <w:r w:rsidR="000F29F6">
        <w:rPr>
          <w:rFonts w:ascii="HelveticaNeueLT Arabic 55 Roman" w:hAnsi="HelveticaNeueLT Arabic 55 Roman" w:cs="HelveticaNeueLT Arabic 55 Roman"/>
          <w:b/>
          <w:bCs/>
        </w:rPr>
        <w:t>2</w:t>
      </w:r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20م  </w:t>
      </w:r>
      <w:r>
        <w:rPr>
          <w:rFonts w:ascii="HelveticaNeueLT Arabic 55 Roman" w:hAnsi="HelveticaNeueLT Arabic 55 Roman" w:cs="HelveticaNeueLT Arabic 55 Roman"/>
          <w:b/>
          <w:bCs/>
        </w:rPr>
        <w:t xml:space="preserve">              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                                         </w:t>
      </w:r>
      <w:r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Reference :  (</w:t>
      </w:r>
      <w:r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 xml:space="preserve">WN </w:t>
      </w:r>
      <w:r w:rsidR="004F719B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4</w:t>
      </w:r>
      <w:r w:rsidR="007C66D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 xml:space="preserve"> </w:t>
      </w:r>
      <w:r w:rsidR="000E3FA3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 xml:space="preserve"> </w:t>
      </w:r>
      <w:r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)</w:t>
      </w:r>
    </w:p>
    <w:p w14:paraId="0DB3BDC8" w14:textId="3AF8D51F" w:rsidR="00DB202A" w:rsidRDefault="00F815E8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السلام عليكم ورحمة الله تعالى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>وبركاتة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 </w:t>
      </w:r>
    </w:p>
    <w:p w14:paraId="7714D1C9" w14:textId="76F94121" w:rsidR="00F815E8" w:rsidRDefault="00F815E8" w:rsidP="00F815E8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السادة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>/  ...................................................................</w:t>
      </w:r>
      <w:proofErr w:type="gramEnd"/>
    </w:p>
    <w:p w14:paraId="5344982E" w14:textId="2D0DE076" w:rsidR="00F815E8" w:rsidRPr="00F815E8" w:rsidRDefault="00F815E8" w:rsidP="00F815E8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rtl/>
        </w:rPr>
      </w:pPr>
      <w:r w:rsidRPr="00F815E8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rtl/>
        </w:rPr>
        <w:t xml:space="preserve">                                   المحترم،،،،،،،</w:t>
      </w:r>
    </w:p>
    <w:p w14:paraId="406AA48F" w14:textId="3652FC08" w:rsidR="000E3FA3" w:rsidRDefault="005E5D76" w:rsidP="000E3FA3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  <w:bookmarkStart w:id="2" w:name="_GoBack"/>
      <w:r w:rsidRPr="00307B3A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كراسة </w:t>
      </w:r>
      <w:r w:rsidR="00DB202A" w:rsidRPr="00307B3A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مواصفات عطاء رقم </w:t>
      </w:r>
      <w:r w:rsidR="00DB202A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 xml:space="preserve">(WN </w:t>
      </w:r>
      <w:proofErr w:type="gramStart"/>
      <w:r w:rsidR="00B90B8A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4</w:t>
      </w:r>
      <w:r w:rsidR="000E3FA3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 xml:space="preserve"> </w:t>
      </w:r>
      <w:r w:rsidR="00DB202A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)</w:t>
      </w:r>
      <w:proofErr w:type="gramEnd"/>
      <w:r w:rsidR="00DB202A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للعام 202</w:t>
      </w:r>
      <w:r w:rsidR="000F29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2</w:t>
      </w:r>
      <w:bookmarkEnd w:id="2"/>
      <w:r w:rsidR="000F29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م</w:t>
      </w:r>
    </w:p>
    <w:p w14:paraId="1DF58234" w14:textId="31B793F0" w:rsidR="00972905" w:rsidRPr="004F719B" w:rsidRDefault="004F719B" w:rsidP="00972905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</w:pPr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 xml:space="preserve">تشييد ثلاثة حمامات 4 عيون بمحليتي الدويم و أم </w:t>
      </w:r>
      <w:proofErr w:type="spellStart"/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>رمتة</w:t>
      </w:r>
      <w:proofErr w:type="spellEnd"/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 xml:space="preserve"> </w:t>
      </w:r>
      <w:proofErr w:type="gramStart"/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 xml:space="preserve">( </w:t>
      </w:r>
      <w:proofErr w:type="spellStart"/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>شبشة</w:t>
      </w:r>
      <w:proofErr w:type="spellEnd"/>
      <w:proofErr w:type="gramEnd"/>
      <w:r>
        <w:rPr>
          <w:rFonts w:ascii="HelveticaNeueLT Arabic 55 Roman" w:hAnsi="HelveticaNeueLT Arabic 55 Roman" w:cs="HelveticaNeueLT Arabic 55 Roman" w:hint="cs"/>
          <w:b/>
          <w:bCs/>
          <w:u w:val="single"/>
          <w:rtl/>
          <w:lang w:val="en-GB"/>
        </w:rPr>
        <w:t xml:space="preserve"> ،</w:t>
      </w:r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 xml:space="preserve"> </w:t>
      </w:r>
      <w:r>
        <w:rPr>
          <w:rFonts w:ascii="HelveticaNeueLT Arabic 55 Roman" w:hAnsi="HelveticaNeueLT Arabic 55 Roman" w:cs="HelveticaNeueLT Arabic 55 Roman" w:hint="cs"/>
          <w:b/>
          <w:bCs/>
          <w:u w:val="single"/>
          <w:rtl/>
          <w:lang w:val="en-GB"/>
        </w:rPr>
        <w:t>عريك</w:t>
      </w:r>
      <w:r w:rsidRPr="004F719B"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  <w:t xml:space="preserve"> ، عيد أم عش)</w:t>
      </w:r>
    </w:p>
    <w:tbl>
      <w:tblPr>
        <w:tblStyle w:val="TableGrid2"/>
        <w:tblW w:w="10145" w:type="dxa"/>
        <w:tblInd w:w="-28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1274"/>
        <w:gridCol w:w="1082"/>
        <w:gridCol w:w="21"/>
        <w:gridCol w:w="855"/>
        <w:gridCol w:w="33"/>
        <w:gridCol w:w="4046"/>
        <w:gridCol w:w="34"/>
        <w:gridCol w:w="693"/>
        <w:gridCol w:w="30"/>
      </w:tblGrid>
      <w:tr w:rsidR="006C497C" w:rsidRPr="00DF5327" w14:paraId="2B5563FE" w14:textId="77777777" w:rsidTr="006C497C">
        <w:tc>
          <w:tcPr>
            <w:tcW w:w="2077" w:type="dxa"/>
            <w:shd w:val="clear" w:color="auto" w:fill="BFBFBF" w:themeFill="background1" w:themeFillShade="BF"/>
          </w:tcPr>
          <w:p w14:paraId="0EE9D118" w14:textId="0C43C13D" w:rsidR="006C497C" w:rsidRPr="006C497C" w:rsidRDefault="006C497C" w:rsidP="006C497C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6C497C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الإجمالي 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222C622E" w14:textId="1E590246" w:rsidR="006C497C" w:rsidRPr="006C497C" w:rsidRDefault="006C497C" w:rsidP="006C497C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6C497C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سعر الوحدة 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121A5FEC" w14:textId="70F53FF4" w:rsidR="006C497C" w:rsidRPr="006C497C" w:rsidRDefault="006C497C" w:rsidP="006C497C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6C497C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الكمية </w:t>
            </w:r>
          </w:p>
        </w:tc>
        <w:tc>
          <w:tcPr>
            <w:tcW w:w="909" w:type="dxa"/>
            <w:gridSpan w:val="3"/>
            <w:shd w:val="clear" w:color="auto" w:fill="BFBFBF" w:themeFill="background1" w:themeFillShade="BF"/>
          </w:tcPr>
          <w:p w14:paraId="2E16AB39" w14:textId="159ABA15" w:rsidR="006C497C" w:rsidRPr="006C497C" w:rsidRDefault="006C497C" w:rsidP="006C497C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6C497C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الوحدة </w:t>
            </w:r>
          </w:p>
        </w:tc>
        <w:tc>
          <w:tcPr>
            <w:tcW w:w="4046" w:type="dxa"/>
            <w:shd w:val="clear" w:color="auto" w:fill="BFBFBF" w:themeFill="background1" w:themeFillShade="BF"/>
          </w:tcPr>
          <w:p w14:paraId="1B9753E7" w14:textId="6BE1749E" w:rsidR="006C497C" w:rsidRPr="006C497C" w:rsidRDefault="006C497C" w:rsidP="006C497C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6C497C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البيان </w:t>
            </w:r>
          </w:p>
        </w:tc>
        <w:tc>
          <w:tcPr>
            <w:tcW w:w="757" w:type="dxa"/>
            <w:gridSpan w:val="3"/>
            <w:shd w:val="clear" w:color="auto" w:fill="auto"/>
          </w:tcPr>
          <w:p w14:paraId="515B0180" w14:textId="4343CC0E" w:rsidR="006C497C" w:rsidRPr="006C497C" w:rsidRDefault="006C497C" w:rsidP="006C497C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6C497C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رقم</w:t>
            </w:r>
          </w:p>
        </w:tc>
      </w:tr>
      <w:tr w:rsidR="006C497C" w:rsidRPr="00DF5327" w14:paraId="1C35CE56" w14:textId="77777777" w:rsidTr="006C497C">
        <w:tc>
          <w:tcPr>
            <w:tcW w:w="2077" w:type="dxa"/>
            <w:shd w:val="clear" w:color="auto" w:fill="auto"/>
          </w:tcPr>
          <w:p w14:paraId="05E9CE9C" w14:textId="77777777" w:rsidR="006C497C" w:rsidRPr="00DF5327" w:rsidRDefault="006C497C" w:rsidP="00DF43DD">
            <w:pPr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3265" w:type="dxa"/>
            <w:gridSpan w:val="5"/>
            <w:shd w:val="clear" w:color="auto" w:fill="auto"/>
            <w:vAlign w:val="center"/>
          </w:tcPr>
          <w:p w14:paraId="75A7E726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b/>
                <w:bCs/>
                <w:sz w:val="26"/>
                <w:szCs w:val="26"/>
                <w:lang w:val="en"/>
              </w:rPr>
              <w:t>Process</w:t>
            </w:r>
          </w:p>
          <w:p w14:paraId="455B8AA6" w14:textId="77777777" w:rsidR="006C497C" w:rsidRPr="00DF5327" w:rsidRDefault="006C497C" w:rsidP="00DF43DD">
            <w:pPr>
              <w:tabs>
                <w:tab w:val="left" w:pos="5970"/>
              </w:tabs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046" w:type="dxa"/>
            <w:shd w:val="clear" w:color="auto" w:fill="auto"/>
          </w:tcPr>
          <w:p w14:paraId="63E2E73B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تسوية وتجهيز وتخطيط الموقع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Site leveling, preparation and planning</w:t>
            </w:r>
          </w:p>
          <w:p w14:paraId="12CDB5FA" w14:textId="77777777" w:rsidR="006C497C" w:rsidRPr="00DF5327" w:rsidRDefault="006C497C" w:rsidP="00DF43DD">
            <w:pPr>
              <w:tabs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757" w:type="dxa"/>
            <w:gridSpan w:val="3"/>
            <w:shd w:val="clear" w:color="auto" w:fill="auto"/>
          </w:tcPr>
          <w:p w14:paraId="78CAEEBD" w14:textId="77777777" w:rsidR="006C497C" w:rsidRPr="00DF5327" w:rsidRDefault="006C497C" w:rsidP="00DF43DD">
            <w:pPr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</w:t>
            </w:r>
          </w:p>
        </w:tc>
      </w:tr>
      <w:tr w:rsidR="006C497C" w:rsidRPr="00DF5327" w14:paraId="3003012E" w14:textId="77777777" w:rsidTr="006C497C">
        <w:tc>
          <w:tcPr>
            <w:tcW w:w="2077" w:type="dxa"/>
            <w:shd w:val="clear" w:color="auto" w:fill="auto"/>
          </w:tcPr>
          <w:p w14:paraId="57396E84" w14:textId="77777777" w:rsidR="006C497C" w:rsidRPr="00DF5327" w:rsidRDefault="006C497C" w:rsidP="00DF43DD">
            <w:pPr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3265" w:type="dxa"/>
            <w:gridSpan w:val="5"/>
            <w:shd w:val="clear" w:color="auto" w:fill="auto"/>
            <w:vAlign w:val="center"/>
          </w:tcPr>
          <w:p w14:paraId="51519D69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b/>
                <w:bCs/>
                <w:sz w:val="26"/>
                <w:szCs w:val="26"/>
                <w:lang w:val="en"/>
              </w:rPr>
              <w:t>Process</w:t>
            </w:r>
          </w:p>
          <w:p w14:paraId="4310AEB8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046" w:type="dxa"/>
            <w:shd w:val="clear" w:color="auto" w:fill="auto"/>
          </w:tcPr>
          <w:p w14:paraId="720BA00F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توريد وتوضيب وترحيل  وصب لافتة تعريفية حسب اصول الصنعة  من المواسير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القلفنايز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3"  للقوائم ارتفاع 3م من سطح الارض وبرواز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  <w:lang w:bidi="ar-EG"/>
              </w:rPr>
              <w:t xml:space="preserve">من المواسير المربعة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  <w:lang w:bidi="ar-EG"/>
              </w:rPr>
              <w:t>التقيلة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المستوردة(4*8)وتفصيل داخلي كل 50سم للبرواز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وتختة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من الصاج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التقيل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5,لينيةم (دبل لوحة) ولحام حلقة من الزوي (عدد3) في كل قائم واطراف البرواز والتثبيت بمسمار1.5(عدد6) بوردة وصامولة مع الطلاء 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بالزلقون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وبالبوهية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وطباعة شعار المنظمة والشركاء والرسائل  الصحية 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Supply, packing, deportation and casting of an identification sign according to the origins of the workmanship of al-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Qalafeniz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3" pipes for lists 3 m high from the surface of the earth and a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progester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of imported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lastRenderedPageBreak/>
              <w:t xml:space="preserve">heavy square pipes (4*8) and internal detail every 50 cm of the broilers and a fragment of 5.5,000 (double plate) and welding a ring of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zwei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(number3) in each menu and the edges of the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broise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and installing with a nail1.5 (number6) rose and nut with paint with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zalgon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and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>bohay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and printing the logo of the organization and partners and health messages</w:t>
            </w:r>
          </w:p>
        </w:tc>
        <w:tc>
          <w:tcPr>
            <w:tcW w:w="757" w:type="dxa"/>
            <w:gridSpan w:val="3"/>
            <w:shd w:val="clear" w:color="auto" w:fill="auto"/>
          </w:tcPr>
          <w:p w14:paraId="430849C6" w14:textId="77777777" w:rsidR="006C497C" w:rsidRPr="00DF5327" w:rsidRDefault="006C497C" w:rsidP="00DF43DD">
            <w:pPr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lastRenderedPageBreak/>
              <w:t>2</w:t>
            </w:r>
          </w:p>
        </w:tc>
      </w:tr>
      <w:tr w:rsidR="006C497C" w:rsidRPr="00DF5327" w14:paraId="1CDD3F92" w14:textId="77777777" w:rsidTr="006C497C">
        <w:tc>
          <w:tcPr>
            <w:tcW w:w="9388" w:type="dxa"/>
            <w:gridSpan w:val="7"/>
            <w:shd w:val="clear" w:color="auto" w:fill="BFBFBF" w:themeFill="background1" w:themeFillShade="BF"/>
          </w:tcPr>
          <w:p w14:paraId="7E5109CA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 xml:space="preserve">Excavation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works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:ـ</w:t>
            </w:r>
            <w:proofErr w:type="gramEnd"/>
          </w:p>
        </w:tc>
        <w:tc>
          <w:tcPr>
            <w:tcW w:w="757" w:type="dxa"/>
            <w:gridSpan w:val="3"/>
            <w:shd w:val="clear" w:color="auto" w:fill="auto"/>
          </w:tcPr>
          <w:p w14:paraId="05F1808C" w14:textId="77777777" w:rsidR="006C497C" w:rsidRPr="00DF5327" w:rsidRDefault="006C497C" w:rsidP="00DF43DD">
            <w:pPr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3</w:t>
            </w:r>
          </w:p>
        </w:tc>
      </w:tr>
      <w:tr w:rsidR="006C497C" w:rsidRPr="00DF5327" w14:paraId="660030EA" w14:textId="77777777" w:rsidTr="006C497C">
        <w:tc>
          <w:tcPr>
            <w:tcW w:w="2077" w:type="dxa"/>
            <w:shd w:val="clear" w:color="auto" w:fill="FFFFFF" w:themeFill="background1"/>
          </w:tcPr>
          <w:p w14:paraId="6EDC8D2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E208F4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22461FD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45</w:t>
            </w:r>
          </w:p>
        </w:tc>
        <w:tc>
          <w:tcPr>
            <w:tcW w:w="909" w:type="dxa"/>
            <w:gridSpan w:val="3"/>
            <w:shd w:val="clear" w:color="auto" w:fill="FFFFFF" w:themeFill="background1"/>
            <w:vAlign w:val="center"/>
          </w:tcPr>
          <w:p w14:paraId="28D01BA6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52C188F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14:paraId="65B1625F" w14:textId="77777777" w:rsidR="006C497C" w:rsidRPr="00DF5327" w:rsidRDefault="006C497C" w:rsidP="00DF43DD">
            <w:pPr>
              <w:pStyle w:val="HTMLPreformatted"/>
              <w:jc w:val="center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حفر وازالة ناتج الحفر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للسابتك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تانك ب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بعاد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(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7.5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*2*3) م وازالة ناتج الحفر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Drilling and removal of the drilling output for the SABIC Tank with dimensions (7.5 * 2 * 3) m and removing the drilling output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6117B82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3.1</w:t>
            </w:r>
          </w:p>
        </w:tc>
      </w:tr>
      <w:tr w:rsidR="006C497C" w:rsidRPr="00DF5327" w14:paraId="15C3F801" w14:textId="77777777" w:rsidTr="006C497C">
        <w:tc>
          <w:tcPr>
            <w:tcW w:w="2077" w:type="dxa"/>
            <w:shd w:val="clear" w:color="auto" w:fill="FFFFFF" w:themeFill="background1"/>
          </w:tcPr>
          <w:p w14:paraId="30617A2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698927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636FC8D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9</w:t>
            </w:r>
          </w:p>
        </w:tc>
        <w:tc>
          <w:tcPr>
            <w:tcW w:w="909" w:type="dxa"/>
            <w:gridSpan w:val="3"/>
            <w:shd w:val="clear" w:color="auto" w:fill="FFFFFF" w:themeFill="background1"/>
            <w:vAlign w:val="center"/>
          </w:tcPr>
          <w:p w14:paraId="46837E98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val="en"/>
              </w:rPr>
            </w:pP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Ml</w:t>
            </w:r>
            <w:proofErr w:type="spellEnd"/>
          </w:p>
        </w:tc>
        <w:tc>
          <w:tcPr>
            <w:tcW w:w="4046" w:type="dxa"/>
            <w:shd w:val="clear" w:color="auto" w:fill="FFFFFF" w:themeFill="background1"/>
          </w:tcPr>
          <w:p w14:paraId="3D9C7119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حفر وازالة ناتج الحفر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للاساس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الشريطي لفاصل الحمامات الخارجي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Drilling and removal of the drilling product of the bar base of the outer bathroom separator     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35ABAAC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3.2</w:t>
            </w:r>
          </w:p>
        </w:tc>
      </w:tr>
      <w:tr w:rsidR="006C497C" w:rsidRPr="00DF5327" w14:paraId="038F675C" w14:textId="77777777" w:rsidTr="006C497C">
        <w:tc>
          <w:tcPr>
            <w:tcW w:w="9388" w:type="dxa"/>
            <w:gridSpan w:val="7"/>
            <w:shd w:val="clear" w:color="auto" w:fill="A6A6A6" w:themeFill="background1" w:themeFillShade="A6"/>
          </w:tcPr>
          <w:p w14:paraId="1A0DF211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Earthworks works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ـ 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240C366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4</w:t>
            </w:r>
          </w:p>
        </w:tc>
      </w:tr>
      <w:tr w:rsidR="006C497C" w:rsidRPr="00DF5327" w14:paraId="75730613" w14:textId="77777777" w:rsidTr="006C497C">
        <w:tc>
          <w:tcPr>
            <w:tcW w:w="2077" w:type="dxa"/>
            <w:shd w:val="clear" w:color="auto" w:fill="FFFFFF" w:themeFill="background1"/>
          </w:tcPr>
          <w:p w14:paraId="2F7CDD6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6446C65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A3385C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11.5</w:t>
            </w:r>
          </w:p>
        </w:tc>
        <w:tc>
          <w:tcPr>
            <w:tcW w:w="909" w:type="dxa"/>
            <w:gridSpan w:val="3"/>
            <w:shd w:val="clear" w:color="auto" w:fill="FFFFFF" w:themeFill="background1"/>
            <w:vAlign w:val="center"/>
          </w:tcPr>
          <w:p w14:paraId="759F96B4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066563D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46" w:type="dxa"/>
            <w:shd w:val="clear" w:color="auto" w:fill="FFFFFF" w:themeFill="background1"/>
          </w:tcPr>
          <w:p w14:paraId="7AB2F61B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وتشييد ومعالجة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ردمية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محسنة (حماري) سمك 50سم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علي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طبقتين كل طبقة 25سم مع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المندلة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الجيدة والرش بالماء وحسب توجيهات المهندس المشرف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لارضية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واساس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اوارضية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الفاصل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Supply, construction and treatment of an improved landfill (donkey) thickness of 50 cm on two layers each layer 25 cm with good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mandela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and spraying with water and as directed by the engineer supervising the ground of the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sabtec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and the basis of the separation floor   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</w:rPr>
              <w:t xml:space="preserve"> 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3E9857F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4.1</w:t>
            </w:r>
          </w:p>
        </w:tc>
      </w:tr>
      <w:tr w:rsidR="006C497C" w:rsidRPr="00DF5327" w14:paraId="5DD4AD78" w14:textId="77777777" w:rsidTr="006C497C">
        <w:tc>
          <w:tcPr>
            <w:tcW w:w="2077" w:type="dxa"/>
            <w:shd w:val="clear" w:color="auto" w:fill="FFFFFF" w:themeFill="background1"/>
          </w:tcPr>
          <w:p w14:paraId="58BD105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6827F8B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07DB05D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9.6</w:t>
            </w:r>
          </w:p>
        </w:tc>
        <w:tc>
          <w:tcPr>
            <w:tcW w:w="909" w:type="dxa"/>
            <w:gridSpan w:val="3"/>
            <w:shd w:val="clear" w:color="auto" w:fill="FFFFFF" w:themeFill="background1"/>
            <w:vAlign w:val="center"/>
          </w:tcPr>
          <w:p w14:paraId="50E3D3D9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4F431388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46" w:type="dxa"/>
            <w:shd w:val="clear" w:color="auto" w:fill="FFFFFF" w:themeFill="background1"/>
          </w:tcPr>
          <w:p w14:paraId="5B51313B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وتشييد وكبس حواف مباني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مع فراغ الحفرة بالسفاية وحسب توجيهات المهندس المشرف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Supplying, constructing and compacting the edges of SABIC buildings with the space of the pit in a sufficient manner as directed by the supervising engineer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54DA82B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3.2</w:t>
            </w:r>
          </w:p>
        </w:tc>
      </w:tr>
      <w:tr w:rsidR="006C497C" w:rsidRPr="00DF5327" w14:paraId="5255329E" w14:textId="77777777" w:rsidTr="006C497C">
        <w:tc>
          <w:tcPr>
            <w:tcW w:w="9388" w:type="dxa"/>
            <w:gridSpan w:val="7"/>
            <w:shd w:val="clear" w:color="auto" w:fill="A6A6A6" w:themeFill="background1" w:themeFillShade="A6"/>
          </w:tcPr>
          <w:p w14:paraId="430FC762" w14:textId="77777777" w:rsidR="006C497C" w:rsidRPr="00DF5327" w:rsidRDefault="006C497C" w:rsidP="00DF43DD">
            <w:pPr>
              <w:tabs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4F60DEE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</w:t>
            </w:r>
          </w:p>
        </w:tc>
      </w:tr>
      <w:tr w:rsidR="006C497C" w:rsidRPr="00DF5327" w14:paraId="2957FA69" w14:textId="77777777" w:rsidTr="006C497C">
        <w:tc>
          <w:tcPr>
            <w:tcW w:w="2077" w:type="dxa"/>
            <w:shd w:val="clear" w:color="auto" w:fill="FFFFFF" w:themeFill="background1"/>
          </w:tcPr>
          <w:p w14:paraId="2983AF4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BE8863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6270FD9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70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3BE3486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52F1ACE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1C830AEA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وتشييد مباني من الطوب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الاحمر واحد ونص طوبة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والمونة الحرة 1:6ارتفاع 3.5م لحوائط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والفاصل الداخلي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The supply and construction of red brick buildings one and half a brick and a free mortar 1: 6 height of 3.5 m for SABIC walls and internal partition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6A46632F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4.1</w:t>
            </w:r>
          </w:p>
        </w:tc>
      </w:tr>
      <w:tr w:rsidR="006C497C" w:rsidRPr="00DF5327" w14:paraId="15E4DA62" w14:textId="77777777" w:rsidTr="006C497C">
        <w:tc>
          <w:tcPr>
            <w:tcW w:w="2077" w:type="dxa"/>
            <w:shd w:val="clear" w:color="auto" w:fill="FFFFFF" w:themeFill="background1"/>
          </w:tcPr>
          <w:p w14:paraId="2F2E5D0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0B4531A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40E4D9B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79.5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68065EC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26D2C39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7EA520F5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ريد وتشييد حوائط الحمامات  بالطوب الاحمر نمرة1 واحد طوبة ارتفاع 2.5م  والمونة الاسمنتية 1:6مع عمل فتحات للتهوية في الحوائط المشتركة ومناور خارجية (30*20)سم من المواسير والنملي الناعم وعمل مباني للفاصل من داخل الساس ارتفاع 2م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 and construction of bathroom walls with red brick number1 one brick height 2.5 m and cement mortar 1:6 with the work of ventilation openings in the common walls and external skylights (30*20)cm of pipes and soft ants and work buildings for the separation from inside the wall height 2 m     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1FEE594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4.2</w:t>
            </w:r>
          </w:p>
        </w:tc>
      </w:tr>
      <w:tr w:rsidR="006C497C" w:rsidRPr="00DF5327" w14:paraId="41B4A4AA" w14:textId="77777777" w:rsidTr="006C497C">
        <w:tc>
          <w:tcPr>
            <w:tcW w:w="2077" w:type="dxa"/>
            <w:shd w:val="clear" w:color="auto" w:fill="FFFFFF" w:themeFill="background1"/>
          </w:tcPr>
          <w:p w14:paraId="079A9B4D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144873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4D03B28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9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1E3C5D3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3A28E3A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4DB259C1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ab/>
              <w:t xml:space="preserve">توريد وعمل مباني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بربيت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من الطوب الاحمر والمونة الاسمنتية 1:6ارتفاع 50سم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Supplying and making buildings with red brick mortar brick and cement mortar 1: 6 height 50 cm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4E2A240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4.3</w:t>
            </w:r>
          </w:p>
        </w:tc>
      </w:tr>
      <w:tr w:rsidR="006C497C" w:rsidRPr="00DF5327" w14:paraId="3C12478D" w14:textId="77777777" w:rsidTr="006C497C">
        <w:tc>
          <w:tcPr>
            <w:tcW w:w="9388" w:type="dxa"/>
            <w:gridSpan w:val="7"/>
            <w:shd w:val="clear" w:color="auto" w:fill="A6A6A6" w:themeFill="background1" w:themeFillShade="A6"/>
          </w:tcPr>
          <w:p w14:paraId="4A1DE739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Concrete works: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783C4AE6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5</w:t>
            </w:r>
          </w:p>
        </w:tc>
      </w:tr>
      <w:tr w:rsidR="006C497C" w:rsidRPr="00DF5327" w14:paraId="439A864D" w14:textId="77777777" w:rsidTr="006C497C">
        <w:tc>
          <w:tcPr>
            <w:tcW w:w="2077" w:type="dxa"/>
            <w:shd w:val="clear" w:color="auto" w:fill="FFFFFF" w:themeFill="background1"/>
          </w:tcPr>
          <w:p w14:paraId="244FB89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168BCC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4A1E6B1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2.45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0C00356B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7F0E0356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57A306A8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وصب خرسانة بيضاء سمك 10سم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لارضية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والفاصل  بالمونة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الخرسانية1:3:6مع المعالجة الجيدة والرش بالماء والميلان المناسب للفاصل مع تنعيم السطح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النهائ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ومراعاة دخول ذوي الاعاقة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 and pour 10cm thick white concrete for the ground of the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sabtec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and the separation with concrete mone1:3:6 with good treatment and spraying with water and the right tilt for the separator while softening the finished surface and taking into account the entry of persons with disabilities    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24434428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5.1</w:t>
            </w:r>
          </w:p>
        </w:tc>
      </w:tr>
      <w:tr w:rsidR="006C497C" w:rsidRPr="00DF5327" w14:paraId="1087FCC4" w14:textId="77777777" w:rsidTr="006C497C">
        <w:tc>
          <w:tcPr>
            <w:tcW w:w="2077" w:type="dxa"/>
            <w:shd w:val="clear" w:color="auto" w:fill="FFFFFF" w:themeFill="background1"/>
          </w:tcPr>
          <w:p w14:paraId="1A1F14A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568655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0103D10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1.8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0A76FC5F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11BC818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07C22C84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وصب خرسانة مسلحة 1:2:4سمك 15سم بحديد تسليح 4لينية ومسافات بينية 15سم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لقاعدة 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مع المعالجة الجيد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Supplying and casting reinforced concrete 1: 2: 4 thickness 15 cm with reinforcing steel 4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lenght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 and 15 cm interfaces for SABIC base with good treatment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3F32879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5.2</w:t>
            </w:r>
          </w:p>
        </w:tc>
      </w:tr>
      <w:tr w:rsidR="006C497C" w:rsidRPr="00DF5327" w14:paraId="2E8EAAE1" w14:textId="77777777" w:rsidTr="006C497C">
        <w:tc>
          <w:tcPr>
            <w:tcW w:w="2077" w:type="dxa"/>
            <w:shd w:val="clear" w:color="auto" w:fill="FFFFFF" w:themeFill="background1"/>
          </w:tcPr>
          <w:p w14:paraId="4BF8ABA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DDD948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5897289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1.8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39FC7814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2597679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3C6DDAE8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وصب خرسانة مسلحة 1:2:4سمك 15سم شبكتين بحديد تسليح 4لينية ومسافات بينية 15سم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لسقفة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مع مراعاة فتحات المقاعد والهوايات بقطر مناسب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Supplying and casting reinforced concrete 1: 2: 4 thickness 15 cm, two grids with reinforcing iron 4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lenght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 and interstitial spacing 15 cm for SABIC roof, taking into account seat openings and hobbies in a suitable diameter</w:t>
            </w:r>
          </w:p>
          <w:p w14:paraId="5D73C1F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3CE4BF6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5.3</w:t>
            </w:r>
          </w:p>
        </w:tc>
      </w:tr>
      <w:tr w:rsidR="006C497C" w:rsidRPr="00DF5327" w14:paraId="5CA1FBDE" w14:textId="77777777" w:rsidTr="006C497C">
        <w:tc>
          <w:tcPr>
            <w:tcW w:w="2077" w:type="dxa"/>
            <w:shd w:val="clear" w:color="auto" w:fill="FFFFFF" w:themeFill="background1"/>
          </w:tcPr>
          <w:p w14:paraId="323E4DE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B3EB04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4EFD006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72.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5B04AE14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3</w:t>
            </w:r>
          </w:p>
          <w:p w14:paraId="5D97267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0AAC2822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وصب خرسانة مسلحة 1:2:4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للبيم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(4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سيخات)  (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20*20) سم  علي طول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وفي المنتصف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Supplying and casting reinforced concrete 1: 2: 4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lastRenderedPageBreak/>
              <w:t xml:space="preserve">for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Pim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 (4 skewers) (20 * 20) cm along the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Sabtak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 and in the middle</w:t>
            </w:r>
          </w:p>
          <w:p w14:paraId="098C65F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6A305E6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lastRenderedPageBreak/>
              <w:t>5.4</w:t>
            </w:r>
          </w:p>
        </w:tc>
      </w:tr>
      <w:tr w:rsidR="006C497C" w:rsidRPr="00DF5327" w14:paraId="00987FA2" w14:textId="77777777" w:rsidTr="006C497C">
        <w:tc>
          <w:tcPr>
            <w:tcW w:w="9388" w:type="dxa"/>
            <w:gridSpan w:val="7"/>
            <w:shd w:val="clear" w:color="auto" w:fill="FFFFFF" w:themeFill="background1"/>
          </w:tcPr>
          <w:p w14:paraId="4D484FCF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ab/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Finishing works: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6A2AA21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6</w:t>
            </w:r>
          </w:p>
        </w:tc>
      </w:tr>
      <w:tr w:rsidR="006C497C" w:rsidRPr="00DF5327" w14:paraId="7C10AE2F" w14:textId="77777777" w:rsidTr="006C497C">
        <w:tc>
          <w:tcPr>
            <w:tcW w:w="2077" w:type="dxa"/>
            <w:shd w:val="clear" w:color="auto" w:fill="FFFFFF" w:themeFill="background1"/>
          </w:tcPr>
          <w:p w14:paraId="75651D5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4322F13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2E8BA35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70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3E071A53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3189BF7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0C820B00" w14:textId="77777777" w:rsidR="006C497C" w:rsidRPr="00DF5327" w:rsidRDefault="006C497C" w:rsidP="00DF43DD">
            <w:pPr>
              <w:pStyle w:val="HTMLPreformatted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وعمل بياض لحوائط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سمك 2سم بالمونة الاسمنتية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 and making blank for SABIC walls with a thickness of 2 cm with cement mortar 1: 6</w:t>
            </w:r>
          </w:p>
          <w:p w14:paraId="73ECB44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1:6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5ACCC0E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6.1</w:t>
            </w:r>
          </w:p>
        </w:tc>
      </w:tr>
      <w:tr w:rsidR="006C497C" w:rsidRPr="00DF5327" w14:paraId="25879FAB" w14:textId="77777777" w:rsidTr="006C497C">
        <w:tc>
          <w:tcPr>
            <w:tcW w:w="2077" w:type="dxa"/>
            <w:shd w:val="clear" w:color="auto" w:fill="FFFFFF" w:themeFill="background1"/>
          </w:tcPr>
          <w:p w14:paraId="26F74C98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78421F1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1BAF6DD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150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34161C89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4F51938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07958121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وعمل بياض لحوائط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الحمامات  سمك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2سم بالمونة الاسمنتية 1:6 من الداخل والخارج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 and whitewashing bathroom walls with a thickness of 2 cm, with cement mortar 1: 6, inside and outside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0D8795B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6.2</w:t>
            </w:r>
          </w:p>
        </w:tc>
      </w:tr>
      <w:tr w:rsidR="006C497C" w:rsidRPr="00DF5327" w14:paraId="0E51CAE5" w14:textId="77777777" w:rsidTr="006C497C">
        <w:trPr>
          <w:trHeight w:val="323"/>
        </w:trPr>
        <w:tc>
          <w:tcPr>
            <w:tcW w:w="2077" w:type="dxa"/>
            <w:shd w:val="clear" w:color="auto" w:fill="FFFFFF" w:themeFill="background1"/>
          </w:tcPr>
          <w:p w14:paraId="5F05253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6371440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0B4BE8B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70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7A2A4C20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43B75D9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6C8D338D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وعمل طلاء حوائط </w:t>
            </w:r>
            <w:proofErr w:type="spellStart"/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السابتك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بالفلنكوت</w:t>
            </w:r>
            <w:proofErr w:type="spellEnd"/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وتقفيل المسامات جيدا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Supplying and making paint of wall panels, SABIC, and flushing pores well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7FFFAB0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6.3</w:t>
            </w:r>
          </w:p>
        </w:tc>
      </w:tr>
      <w:tr w:rsidR="006C497C" w:rsidRPr="00DF5327" w14:paraId="41063CF2" w14:textId="77777777" w:rsidTr="006C497C">
        <w:tc>
          <w:tcPr>
            <w:tcW w:w="2077" w:type="dxa"/>
            <w:shd w:val="clear" w:color="auto" w:fill="FFFFFF" w:themeFill="background1"/>
          </w:tcPr>
          <w:p w14:paraId="72E17D7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4F96587A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55CD270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150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3A5FD253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0914814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72AFA946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وعمل طلاء حوائط الحمامات من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الداخل  والخارج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بالبوماستك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والطلية الحريرية وطباعة شعار المنظمة والشركاء حسب توجيهات المهندس ومدير المشروع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 and work of painting the walls of bathrooms from the inside and outside with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pomastic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and silk paint and printing the logo of the organization and partners as directed by the engineer and project manager 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57FDDCA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6.3</w:t>
            </w:r>
          </w:p>
        </w:tc>
      </w:tr>
      <w:tr w:rsidR="006C497C" w:rsidRPr="00DF5327" w14:paraId="1248D968" w14:textId="77777777" w:rsidTr="006C497C">
        <w:tc>
          <w:tcPr>
            <w:tcW w:w="2077" w:type="dxa"/>
            <w:shd w:val="clear" w:color="auto" w:fill="FFFFFF" w:themeFill="background1"/>
          </w:tcPr>
          <w:p w14:paraId="275CE0B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124926F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631285A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589DABD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M.l</w:t>
            </w:r>
            <w:proofErr w:type="spellEnd"/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33D6009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وتركيب وتثبيت هواية(عدد2) من الفي بي سي 4" مع الطربوش والتثبيت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علي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المباني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بقفيص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3نقاط تحكم ارتفاع 3م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Supply, installation and installation of hobby (number 2) of the VBC 4"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lastRenderedPageBreak/>
              <w:t xml:space="preserve">with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tarboush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and installation on buildings with 3 points of control height 3 m    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33E2790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lastRenderedPageBreak/>
              <w:t>6.4</w:t>
            </w:r>
          </w:p>
        </w:tc>
      </w:tr>
      <w:tr w:rsidR="006C497C" w:rsidRPr="00DF5327" w14:paraId="7D53EAE3" w14:textId="77777777" w:rsidTr="006C497C">
        <w:tc>
          <w:tcPr>
            <w:tcW w:w="2077" w:type="dxa"/>
            <w:shd w:val="clear" w:color="auto" w:fill="FFFFFF" w:themeFill="background1"/>
          </w:tcPr>
          <w:p w14:paraId="0FC92D8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3E5014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736E6A6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6DF44C40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Number</w:t>
            </w:r>
          </w:p>
          <w:p w14:paraId="501E2FD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311EC119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توريد وتركيب مقعد بلدي (ماليزي)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 and installation of a municipal seat (Malaysian)</w:t>
            </w:r>
          </w:p>
          <w:p w14:paraId="03E29C1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278A3D0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6.5</w:t>
            </w:r>
          </w:p>
        </w:tc>
      </w:tr>
      <w:tr w:rsidR="006C497C" w:rsidRPr="00DF5327" w14:paraId="099D09E0" w14:textId="77777777" w:rsidTr="006C497C">
        <w:tc>
          <w:tcPr>
            <w:tcW w:w="2077" w:type="dxa"/>
            <w:shd w:val="clear" w:color="auto" w:fill="FFFFFF" w:themeFill="background1"/>
          </w:tcPr>
          <w:p w14:paraId="1767134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685A8A2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747265A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63B200E5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Number</w:t>
            </w:r>
          </w:p>
          <w:p w14:paraId="3ED9339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2D9C54D6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توريد وصب غطاء خرساني بمقبض (50*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50)سم</w:t>
            </w:r>
            <w:proofErr w:type="gramEnd"/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Supplying and pouring a concrete cover with a handle (50 * 50) cm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616F65B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6.7</w:t>
            </w:r>
          </w:p>
        </w:tc>
      </w:tr>
      <w:tr w:rsidR="006C497C" w:rsidRPr="00DF5327" w14:paraId="1699D9AE" w14:textId="77777777" w:rsidTr="006C497C">
        <w:tc>
          <w:tcPr>
            <w:tcW w:w="2077" w:type="dxa"/>
            <w:shd w:val="clear" w:color="auto" w:fill="FFFFFF" w:themeFill="background1"/>
          </w:tcPr>
          <w:p w14:paraId="6890904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0CFC76C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4C644DA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16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3F032E4C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>M 2</w:t>
            </w:r>
          </w:p>
          <w:p w14:paraId="7813E968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val="en"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2EEE25C8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توريد وتركيب وتثبيت سراميك (40*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40)سم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ابيض اللون فرز اول مع التخويض وشامل الوزر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Supply, installation and installation of ceramic (40*40)cm white color first sorting with wading and comprehensive overalls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012C2BD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6.8</w:t>
            </w:r>
          </w:p>
        </w:tc>
      </w:tr>
      <w:tr w:rsidR="006C497C" w:rsidRPr="00DF5327" w14:paraId="4F2EE5ED" w14:textId="77777777" w:rsidTr="006C497C">
        <w:trPr>
          <w:trHeight w:val="339"/>
        </w:trPr>
        <w:tc>
          <w:tcPr>
            <w:tcW w:w="9388" w:type="dxa"/>
            <w:gridSpan w:val="7"/>
            <w:shd w:val="clear" w:color="auto" w:fill="FFFFFF" w:themeFill="background1"/>
          </w:tcPr>
          <w:p w14:paraId="27409924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Roofing work: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743FD08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7</w:t>
            </w:r>
          </w:p>
        </w:tc>
      </w:tr>
      <w:tr w:rsidR="006C497C" w:rsidRPr="00DF5327" w14:paraId="34C26C11" w14:textId="77777777" w:rsidTr="006C497C">
        <w:tc>
          <w:tcPr>
            <w:tcW w:w="2077" w:type="dxa"/>
            <w:shd w:val="clear" w:color="auto" w:fill="FFFFFF" w:themeFill="background1"/>
          </w:tcPr>
          <w:p w14:paraId="55379D7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1A105C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2967361A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12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77934D9F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M 2</w:t>
            </w:r>
          </w:p>
          <w:p w14:paraId="6915C638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03623D1F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وتركيب وتثبيت سقف من الزنك العادي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ابوحصان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(35ملي) والمواسير المربعة </w:t>
            </w:r>
            <w:proofErr w:type="spellStart"/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التقيلة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(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4*8عدد2 ماسورة) ومسمار الغانج الطويل مع التثبيت الجيد ومراعاة الميلان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Supply, installation and installation of a ceiling of ordinary zinc, Abu Hasan (35 mm), square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square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 pipes (4 * 8, 2 tubes) and a long gang screw with good fixation and observance of inclination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6ACF7B8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7.1</w:t>
            </w:r>
          </w:p>
        </w:tc>
      </w:tr>
      <w:tr w:rsidR="006C497C" w:rsidRPr="00DF5327" w14:paraId="6730DB43" w14:textId="77777777" w:rsidTr="006C497C">
        <w:tc>
          <w:tcPr>
            <w:tcW w:w="9388" w:type="dxa"/>
            <w:gridSpan w:val="7"/>
            <w:shd w:val="clear" w:color="auto" w:fill="FFFFFF" w:themeFill="background1"/>
          </w:tcPr>
          <w:p w14:paraId="21B89E6C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Iron works: -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42A24B5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8</w:t>
            </w:r>
          </w:p>
        </w:tc>
      </w:tr>
      <w:tr w:rsidR="006C497C" w:rsidRPr="00DF5327" w14:paraId="27E6DA2F" w14:textId="77777777" w:rsidTr="006C497C">
        <w:tc>
          <w:tcPr>
            <w:tcW w:w="2077" w:type="dxa"/>
            <w:shd w:val="clear" w:color="auto" w:fill="FFFFFF" w:themeFill="background1"/>
          </w:tcPr>
          <w:p w14:paraId="58587BF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597CE4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3BD0573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42AE1339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val="en"/>
              </w:rPr>
              <w:t>Number</w:t>
            </w:r>
          </w:p>
          <w:p w14:paraId="2B24476D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29D4F2A5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توريد وتركيب باب (1.8*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80)سم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من الصاج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التقيل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والزوي بترباس داخلي وخارجي مع عمل برواز بعرض الباب من اعلي وارتفاع مناسب من السكس بندا للتهوية مع مراعاة فتح الباب للداخل وثبيت ولحام المفصلات</w:t>
            </w:r>
            <w:r w:rsidRPr="00DF5327">
              <w:rPr>
                <w:rFonts w:ascii="Sakkal Majalla" w:eastAsia="Times New Roman" w:hAnsi="Sakkal Majalla" w:cs="Sakkal Majalla" w:hint="cs"/>
                <w:b/>
                <w:sz w:val="26"/>
                <w:szCs w:val="26"/>
                <w:lang w:val="en"/>
              </w:rPr>
              <w:t xml:space="preserve">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Supply and installation of a door (1.8 * 80) cm from the iron sheet and the </w:t>
            </w:r>
            <w:proofErr w:type="spellStart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>zwi</w:t>
            </w:r>
            <w:proofErr w:type="spellEnd"/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t xml:space="preserve"> with an internal and external bolt with a frame width </w:t>
            </w:r>
            <w:r w:rsidRPr="00DF5327">
              <w:rPr>
                <w:rFonts w:ascii="Sakkal Majalla" w:eastAsia="Times New Roman" w:hAnsi="Sakkal Majalla" w:cs="Sakkal Majalla" w:hint="cs"/>
                <w:sz w:val="26"/>
                <w:szCs w:val="26"/>
                <w:lang w:val="en"/>
              </w:rPr>
              <w:lastRenderedPageBreak/>
              <w:t>from the top and a suitable height of the sacks a piece of ventilation taking into account the opening of the door to the inside and the fixing and welding of the hinges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696D79CF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lastRenderedPageBreak/>
              <w:t>8.1</w:t>
            </w:r>
          </w:p>
        </w:tc>
      </w:tr>
      <w:tr w:rsidR="006C497C" w:rsidRPr="00DF5327" w14:paraId="05540BED" w14:textId="77777777" w:rsidTr="006C497C">
        <w:tc>
          <w:tcPr>
            <w:tcW w:w="2077" w:type="dxa"/>
            <w:shd w:val="clear" w:color="auto" w:fill="FFFFFF" w:themeFill="background1"/>
          </w:tcPr>
          <w:p w14:paraId="5E4D0AB3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4CA055C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3E06E06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2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8DC6D1F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val="en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>number</w:t>
            </w: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2B530898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وريد كرسي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حمام  ارتفاع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60سم  وعرض 50سم  من المواسير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المربعه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التقيلة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3*6للارجل مع ربطها بشداد سفلي ومجلد بالبلاستيك الناعم في الاطراف ومفتوح في المنتصف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 of a bathroom chair 60 cm high and 50 cm wide of square pipes heavy 3*6 for legs with attached to a lower blade and a leather folder with soft plastic in the edges and open in the middle     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2B7D69E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8.2</w:t>
            </w:r>
          </w:p>
        </w:tc>
      </w:tr>
      <w:tr w:rsidR="006C497C" w:rsidRPr="00DF5327" w14:paraId="707106BD" w14:textId="77777777" w:rsidTr="006C497C">
        <w:tc>
          <w:tcPr>
            <w:tcW w:w="2077" w:type="dxa"/>
            <w:shd w:val="clear" w:color="auto" w:fill="FFFFFF" w:themeFill="background1"/>
          </w:tcPr>
          <w:p w14:paraId="045A2A2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20F4C8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6FF84370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6</w:t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24022D0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val="en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>ML</w:t>
            </w:r>
          </w:p>
        </w:tc>
        <w:tc>
          <w:tcPr>
            <w:tcW w:w="4080" w:type="dxa"/>
            <w:gridSpan w:val="2"/>
            <w:shd w:val="clear" w:color="auto" w:fill="FFFFFF" w:themeFill="background1"/>
          </w:tcPr>
          <w:p w14:paraId="11845A9C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توريد </w:t>
            </w:r>
            <w:proofErr w:type="gram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وعمل  مقابض</w:t>
            </w:r>
            <w:proofErr w:type="gram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من المواسير 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القلفنايز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 1بوصة مع التثبيت الجيد بالخرسانة  بطول الحمام في  اتجاهين  بارتفاع وبروز مناسبين لكل وحدة منفصلة  لزوي الاعاقة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 xml:space="preserve">Supply and work of handles of 1-inch galvanize pipes with good concrete installation along the bathroom in two directions with height and protrusion suitable for each separate unit for the disability angle  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14:paraId="1D94CC5E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8.3</w:t>
            </w:r>
          </w:p>
        </w:tc>
      </w:tr>
      <w:tr w:rsidR="006C497C" w:rsidRPr="00DF5327" w14:paraId="30693159" w14:textId="77777777" w:rsidTr="006C497C">
        <w:tc>
          <w:tcPr>
            <w:tcW w:w="9388" w:type="dxa"/>
            <w:gridSpan w:val="7"/>
            <w:shd w:val="clear" w:color="auto" w:fill="FFFFFF" w:themeFill="background1"/>
          </w:tcPr>
          <w:p w14:paraId="3B1C83A3" w14:textId="77777777" w:rsidR="006C497C" w:rsidRPr="00DF5327" w:rsidRDefault="006C497C" w:rsidP="00DF43DD">
            <w:pPr>
              <w:pStyle w:val="HTMLPreformatted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اعمال الس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با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كة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وتوصيلات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المياة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 Plumbing and water connections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4FF2CB2C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9</w:t>
            </w:r>
          </w:p>
        </w:tc>
      </w:tr>
      <w:tr w:rsidR="006C497C" w:rsidRPr="00DF5327" w14:paraId="0A92E60D" w14:textId="77777777" w:rsidTr="006C497C">
        <w:trPr>
          <w:gridAfter w:val="1"/>
          <w:wAfter w:w="30" w:type="dxa"/>
        </w:trPr>
        <w:tc>
          <w:tcPr>
            <w:tcW w:w="2077" w:type="dxa"/>
            <w:shd w:val="clear" w:color="auto" w:fill="FFFFFF" w:themeFill="background1"/>
          </w:tcPr>
          <w:p w14:paraId="4E96FF6B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1D18EC8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F5F392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 w:themeFill="background1"/>
            <w:vAlign w:val="center"/>
          </w:tcPr>
          <w:p w14:paraId="731FF38A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val="en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>number</w:t>
            </w:r>
          </w:p>
        </w:tc>
        <w:tc>
          <w:tcPr>
            <w:tcW w:w="4079" w:type="dxa"/>
            <w:gridSpan w:val="2"/>
            <w:shd w:val="clear" w:color="auto" w:fill="FFFFFF" w:themeFill="background1"/>
          </w:tcPr>
          <w:p w14:paraId="2BCEF0B1" w14:textId="77777777" w:rsidR="006C497C" w:rsidRPr="00DF5327" w:rsidRDefault="006C497C" w:rsidP="00DF43DD">
            <w:pPr>
              <w:pStyle w:val="HTMLPreformatted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توريد وتركيب وتثبيت خزان ماء سعه 1000لتر (خزان النخلة) علي جلسة دائرية من مباني الطوب الاحمر ارتفاع 1.5م مع ملء فراغ المباني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بردمية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محسنة علي طبقات مع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المندلة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والمعالجة وتسوية وتنعيم السطح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النهائ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بخرسانة بيضاء والمباني شاملة البياض والعزل المائي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Supply, installation and installation of a 1000 liter water tank (Palm Tank) on a circular session of red brick buildings 1.5 m high with filling the vacuum of buildings with an improved </w:t>
            </w: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lastRenderedPageBreak/>
              <w:t xml:space="preserve">brick on layers with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>mandela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 xml:space="preserve"> and processing and leveling and softening the end surface with white concrete and buildings including whiteness and water insulation</w:t>
            </w:r>
          </w:p>
        </w:tc>
        <w:tc>
          <w:tcPr>
            <w:tcW w:w="727" w:type="dxa"/>
            <w:gridSpan w:val="2"/>
            <w:shd w:val="clear" w:color="auto" w:fill="FFFFFF" w:themeFill="background1"/>
          </w:tcPr>
          <w:p w14:paraId="3CF47E02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lastRenderedPageBreak/>
              <w:t>9.1</w:t>
            </w:r>
          </w:p>
        </w:tc>
      </w:tr>
      <w:tr w:rsidR="006C497C" w:rsidRPr="00DF5327" w14:paraId="21F2EEBB" w14:textId="77777777" w:rsidTr="006C497C">
        <w:tc>
          <w:tcPr>
            <w:tcW w:w="2077" w:type="dxa"/>
            <w:shd w:val="clear" w:color="auto" w:fill="FFFFFF" w:themeFill="background1"/>
          </w:tcPr>
          <w:p w14:paraId="4090339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3265" w:type="dxa"/>
            <w:gridSpan w:val="5"/>
            <w:shd w:val="clear" w:color="auto" w:fill="FFFFFF" w:themeFill="background1"/>
            <w:vAlign w:val="center"/>
          </w:tcPr>
          <w:p w14:paraId="77185B3B" w14:textId="77777777" w:rsidR="006C497C" w:rsidRPr="00DF5327" w:rsidRDefault="006C497C" w:rsidP="00DF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akkal Majalla" w:hAnsi="Sakkal Majalla" w:cs="Sakkal Majalla"/>
                <w:sz w:val="26"/>
                <w:szCs w:val="26"/>
                <w:lang w:val="en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عملية</w:t>
            </w:r>
          </w:p>
        </w:tc>
        <w:tc>
          <w:tcPr>
            <w:tcW w:w="4046" w:type="dxa"/>
            <w:shd w:val="clear" w:color="auto" w:fill="FFFFFF" w:themeFill="background1"/>
          </w:tcPr>
          <w:p w14:paraId="7C70E0CA" w14:textId="77777777" w:rsidR="006C497C" w:rsidRPr="00DF5327" w:rsidRDefault="006C497C" w:rsidP="00DF43DD">
            <w:pPr>
              <w:pStyle w:val="HTMLPreformatted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وريد وتركيب حنفية 3/4" من النحاس حسب اصول </w:t>
            </w:r>
            <w:proofErr w:type="spellStart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الصنعه</w:t>
            </w:r>
            <w:proofErr w:type="spellEnd"/>
            <w:r w:rsidRPr="00DF532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وتوصيل الحزان بخط طالع نازل من مصدر الماء ان وجد </w:t>
            </w:r>
          </w:p>
          <w:p w14:paraId="116C970D" w14:textId="77777777" w:rsidR="006C497C" w:rsidRPr="00DF5327" w:rsidRDefault="006C497C" w:rsidP="00DF43DD">
            <w:pPr>
              <w:pStyle w:val="HTMLPreformatted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</w:rPr>
              <w:t>Supplying and installing a 3/4" copper faucet according to the origins of the workmanship and connecting the sorrows with a line coming down from the source of water if any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14:paraId="0DEB965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rPr>
                <w:rFonts w:ascii="Sakkal Majalla" w:hAnsi="Sakkal Majalla" w:cs="Sakkal Majalla"/>
                <w:sz w:val="26"/>
                <w:szCs w:val="26"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sz w:val="26"/>
                <w:szCs w:val="26"/>
                <w:lang w:bidi="ar-EG"/>
              </w:rPr>
              <w:t>9.2</w:t>
            </w:r>
          </w:p>
        </w:tc>
      </w:tr>
      <w:tr w:rsidR="006C497C" w:rsidRPr="00DF5327" w14:paraId="13A18C8B" w14:textId="77777777" w:rsidTr="006C497C">
        <w:tc>
          <w:tcPr>
            <w:tcW w:w="2077" w:type="dxa"/>
            <w:shd w:val="clear" w:color="auto" w:fill="FFFFFF" w:themeFill="background1"/>
          </w:tcPr>
          <w:p w14:paraId="7FBD4A1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068" w:type="dxa"/>
            <w:gridSpan w:val="9"/>
            <w:shd w:val="clear" w:color="auto" w:fill="FFFFFF" w:themeFill="background1"/>
          </w:tcPr>
          <w:p w14:paraId="1BCFF2C7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الجملـــــــــــــة</w:t>
            </w:r>
          </w:p>
        </w:tc>
      </w:tr>
      <w:tr w:rsidR="006C497C" w:rsidRPr="00DF5327" w14:paraId="257DA050" w14:textId="77777777" w:rsidTr="006C497C">
        <w:tc>
          <w:tcPr>
            <w:tcW w:w="2077" w:type="dxa"/>
            <w:shd w:val="clear" w:color="auto" w:fill="FFFFFF" w:themeFill="background1"/>
          </w:tcPr>
          <w:p w14:paraId="37997894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068" w:type="dxa"/>
            <w:gridSpan w:val="9"/>
            <w:shd w:val="clear" w:color="auto" w:fill="FFFFFF" w:themeFill="background1"/>
          </w:tcPr>
          <w:p w14:paraId="15B39591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القيمة المضافة </w:t>
            </w:r>
            <w:proofErr w:type="gramStart"/>
            <w:r w:rsidRPr="00DF532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 أذا</w:t>
            </w:r>
            <w:proofErr w:type="gramEnd"/>
            <w:r w:rsidRPr="00DF532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كان مكلف بتحصيلها الرجاء أرفاق صورة من خطاب التكليف  )                                                 </w:t>
            </w:r>
          </w:p>
        </w:tc>
      </w:tr>
      <w:tr w:rsidR="006C497C" w:rsidRPr="00DF5327" w14:paraId="6DE03DCB" w14:textId="77777777" w:rsidTr="006C497C">
        <w:tc>
          <w:tcPr>
            <w:tcW w:w="2077" w:type="dxa"/>
            <w:shd w:val="clear" w:color="auto" w:fill="FFFFFF" w:themeFill="background1"/>
          </w:tcPr>
          <w:p w14:paraId="5F7BDF39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068" w:type="dxa"/>
            <w:gridSpan w:val="9"/>
            <w:shd w:val="clear" w:color="auto" w:fill="FFFFFF" w:themeFill="background1"/>
          </w:tcPr>
          <w:p w14:paraId="2E2F7675" w14:textId="77777777" w:rsidR="006C497C" w:rsidRPr="00DF5327" w:rsidRDefault="006C497C" w:rsidP="00DF43DD">
            <w:pPr>
              <w:shd w:val="clear" w:color="auto" w:fill="FFFFFF" w:themeFill="background1"/>
              <w:tabs>
                <w:tab w:val="left" w:pos="5970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DF532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الجملـــــــــــــة</w:t>
            </w:r>
          </w:p>
        </w:tc>
      </w:tr>
    </w:tbl>
    <w:p w14:paraId="0F18679F" w14:textId="364BE98C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194B6ED6" w14:textId="7DE7CC73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409B4745" w14:textId="200A06B3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3BAFB255" w14:textId="5E592E49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1E518455" w14:textId="384E743E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34CE2D50" w14:textId="64AD3824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644FB45D" w14:textId="60C73437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552B196A" w14:textId="717AE5E0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12D1B192" w14:textId="1195F6CC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4129B1E6" w14:textId="779A8A76" w:rsidR="006C497C" w:rsidRDefault="006C497C" w:rsidP="006C497C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tbl>
      <w:tblPr>
        <w:tblStyle w:val="TableGrid"/>
        <w:bidiVisual/>
        <w:tblW w:w="10776" w:type="dxa"/>
        <w:tblInd w:w="-1138" w:type="dxa"/>
        <w:tblLook w:val="04A0" w:firstRow="1" w:lastRow="0" w:firstColumn="1" w:lastColumn="0" w:noHBand="0" w:noVBand="1"/>
      </w:tblPr>
      <w:tblGrid>
        <w:gridCol w:w="1574"/>
        <w:gridCol w:w="850"/>
        <w:gridCol w:w="3399"/>
        <w:gridCol w:w="993"/>
        <w:gridCol w:w="1275"/>
        <w:gridCol w:w="1276"/>
        <w:gridCol w:w="1409"/>
      </w:tblGrid>
      <w:tr w:rsidR="001C2850" w:rsidRPr="00F43C25" w14:paraId="24A5A56A" w14:textId="2AAA6D2C" w:rsidTr="00466FA6">
        <w:tc>
          <w:tcPr>
            <w:tcW w:w="1574" w:type="dxa"/>
          </w:tcPr>
          <w:p w14:paraId="78073EF3" w14:textId="6056D5CC" w:rsidR="001C2850" w:rsidRPr="00142254" w:rsidRDefault="001944F4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البيان </w:t>
            </w:r>
          </w:p>
        </w:tc>
        <w:tc>
          <w:tcPr>
            <w:tcW w:w="850" w:type="dxa"/>
          </w:tcPr>
          <w:p w14:paraId="4906F593" w14:textId="69EE880C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المحلية </w:t>
            </w:r>
          </w:p>
        </w:tc>
        <w:tc>
          <w:tcPr>
            <w:tcW w:w="3399" w:type="dxa"/>
          </w:tcPr>
          <w:p w14:paraId="2B07E7A3" w14:textId="4F3883D5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الموقع </w:t>
            </w:r>
          </w:p>
        </w:tc>
        <w:tc>
          <w:tcPr>
            <w:tcW w:w="993" w:type="dxa"/>
          </w:tcPr>
          <w:p w14:paraId="694E2CE2" w14:textId="4DD94EE9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العدد</w:t>
            </w:r>
          </w:p>
        </w:tc>
        <w:tc>
          <w:tcPr>
            <w:tcW w:w="1275" w:type="dxa"/>
          </w:tcPr>
          <w:p w14:paraId="771CBDAE" w14:textId="18490393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سعر</w:t>
            </w:r>
          </w:p>
        </w:tc>
        <w:tc>
          <w:tcPr>
            <w:tcW w:w="1276" w:type="dxa"/>
          </w:tcPr>
          <w:p w14:paraId="01AF9F1D" w14:textId="3A36DB4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القيمة المضافة </w:t>
            </w:r>
          </w:p>
        </w:tc>
        <w:tc>
          <w:tcPr>
            <w:tcW w:w="1409" w:type="dxa"/>
          </w:tcPr>
          <w:p w14:paraId="672B0461" w14:textId="4CC17420" w:rsidR="001C2850" w:rsidRPr="00142254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التكلفة الكلية </w:t>
            </w:r>
          </w:p>
        </w:tc>
      </w:tr>
      <w:tr w:rsidR="00466FA6" w:rsidRPr="00F43C25" w14:paraId="035280F3" w14:textId="30E3F402" w:rsidTr="00466FA6">
        <w:trPr>
          <w:trHeight w:val="1359"/>
        </w:trPr>
        <w:tc>
          <w:tcPr>
            <w:tcW w:w="1574" w:type="dxa"/>
            <w:vMerge w:val="restart"/>
          </w:tcPr>
          <w:p w14:paraId="4E55F743" w14:textId="45742FA0" w:rsidR="00466FA6" w:rsidRPr="001944F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944F4">
              <w:rPr>
                <w:rFonts w:hint="cs"/>
                <w:b/>
                <w:bCs/>
                <w:rtl/>
              </w:rPr>
              <w:t xml:space="preserve">تشييد </w:t>
            </w:r>
            <w:r w:rsidRPr="00466FA6">
              <w:rPr>
                <w:b/>
                <w:bCs/>
                <w:rtl/>
                <w:lang w:bidi="ar-EG"/>
              </w:rPr>
              <w:t>ثلاثة حمامات 4 عيون</w:t>
            </w:r>
          </w:p>
        </w:tc>
        <w:tc>
          <w:tcPr>
            <w:tcW w:w="850" w:type="dxa"/>
            <w:vMerge w:val="restart"/>
          </w:tcPr>
          <w:p w14:paraId="04EDDA89" w14:textId="6C3D291E" w:rsidR="00466FA6" w:rsidRPr="0014225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الدويم</w:t>
            </w:r>
          </w:p>
          <w:p w14:paraId="52FBADF0" w14:textId="27AD65B0" w:rsidR="00466FA6" w:rsidRPr="0014225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9" w:type="dxa"/>
          </w:tcPr>
          <w:p w14:paraId="1C4CBFE8" w14:textId="34EA0F9E" w:rsidR="00466FA6" w:rsidRPr="00466FA6" w:rsidRDefault="00466FA6" w:rsidP="00466FA6">
            <w:pPr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مدرسة عواطف الابتدائية للبنات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شب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شة</w:t>
            </w:r>
            <w:proofErr w:type="spellEnd"/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 xml:space="preserve"> 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(</w:t>
            </w: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بالقرب من مكتب التربية والتعليم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993" w:type="dxa"/>
          </w:tcPr>
          <w:p w14:paraId="476AFA74" w14:textId="52484C93" w:rsidR="00466FA6" w:rsidRPr="00142254" w:rsidRDefault="00466FA6" w:rsidP="001944F4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6E16FF71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423ACDF3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3414C5C5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466FA6" w:rsidRPr="00F43C25" w14:paraId="74CC2D63" w14:textId="07456B75" w:rsidTr="00466FA6">
        <w:tc>
          <w:tcPr>
            <w:tcW w:w="1574" w:type="dxa"/>
            <w:vMerge/>
          </w:tcPr>
          <w:p w14:paraId="4247EB2A" w14:textId="77777777" w:rsidR="00466FA6" w:rsidRPr="0014225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</w:tcPr>
          <w:p w14:paraId="5C1578C8" w14:textId="77777777" w:rsidR="00466FA6" w:rsidRPr="0014225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9" w:type="dxa"/>
          </w:tcPr>
          <w:p w14:paraId="3EC77848" w14:textId="1265F033" w:rsidR="00466FA6" w:rsidRPr="00466FA6" w:rsidRDefault="00466FA6" w:rsidP="00466FA6">
            <w:pPr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مدرسة 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سمية الابتدائية</w:t>
            </w: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للبنات –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منطقة </w:t>
            </w: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عري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ك (ريفي الدويم)</w:t>
            </w: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55E4404" w14:textId="3AAE7A18" w:rsidR="00466FA6" w:rsidRPr="00142254" w:rsidRDefault="00466FA6" w:rsidP="001944F4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0C640979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5D9416B7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0D382E77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466FA6" w:rsidRPr="00F43C25" w14:paraId="32965FAF" w14:textId="77777777" w:rsidTr="00466FA6">
        <w:tc>
          <w:tcPr>
            <w:tcW w:w="1574" w:type="dxa"/>
            <w:vMerge/>
          </w:tcPr>
          <w:p w14:paraId="7C01074B" w14:textId="77777777" w:rsidR="00466FA6" w:rsidRPr="0014225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4E81D0D7" w14:textId="47A8241D" w:rsidR="00466FA6" w:rsidRPr="00142254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أم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رمتة</w:t>
            </w:r>
            <w:proofErr w:type="spellEnd"/>
          </w:p>
        </w:tc>
        <w:tc>
          <w:tcPr>
            <w:tcW w:w="3399" w:type="dxa"/>
          </w:tcPr>
          <w:p w14:paraId="6535A70A" w14:textId="6BBC9929" w:rsidR="00466FA6" w:rsidRPr="00466FA6" w:rsidRDefault="00466FA6" w:rsidP="00466FA6">
            <w:pPr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مدرسة الجهاد الابتدائية المختلطة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منطقة عيد</w:t>
            </w:r>
            <w:r w:rsidRPr="00466FA6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أم عيش</w:t>
            </w:r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(محلية أم </w:t>
            </w:r>
            <w:proofErr w:type="spellStart"/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رمتة</w:t>
            </w:r>
            <w:proofErr w:type="spellEnd"/>
            <w:r w:rsidRPr="00466FA6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993" w:type="dxa"/>
          </w:tcPr>
          <w:p w14:paraId="565609CA" w14:textId="3B8B0313" w:rsidR="00466FA6" w:rsidRPr="00142254" w:rsidRDefault="00466FA6" w:rsidP="001944F4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3DC27E72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979C31D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7F3F185B" w14:textId="77777777" w:rsidR="00466FA6" w:rsidRPr="00F43C25" w:rsidRDefault="00466FA6" w:rsidP="001944F4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F43C25" w:rsidRPr="00F43C25" w14:paraId="5C83D0C1" w14:textId="77777777" w:rsidTr="00972905">
        <w:tc>
          <w:tcPr>
            <w:tcW w:w="6816" w:type="dxa"/>
            <w:gridSpan w:val="4"/>
          </w:tcPr>
          <w:p w14:paraId="43269EAF" w14:textId="01A9CE71" w:rsidR="00F43C25" w:rsidRPr="00F43C25" w:rsidRDefault="00F43C25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الجملة </w:t>
            </w:r>
          </w:p>
        </w:tc>
        <w:tc>
          <w:tcPr>
            <w:tcW w:w="1275" w:type="dxa"/>
          </w:tcPr>
          <w:p w14:paraId="3BA27BA9" w14:textId="77777777" w:rsidR="00F43C25" w:rsidRPr="00F43C25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36EE54C" w14:textId="77777777" w:rsidR="00F43C25" w:rsidRPr="00F43C25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305F8BD2" w14:textId="77777777" w:rsidR="00F43C25" w:rsidRPr="00F43C25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</w:tbl>
    <w:p w14:paraId="46A6E1FB" w14:textId="51FC0B06" w:rsidR="00F31688" w:rsidRPr="00653A5F" w:rsidRDefault="00F31688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الجملة كتابتاً ............................</w:t>
      </w:r>
      <w:r w:rsidR="00F72834"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...............................................................</w:t>
      </w:r>
    </w:p>
    <w:p w14:paraId="06365B99" w14:textId="5887B3BF" w:rsidR="00F31688" w:rsidRPr="00653A5F" w:rsidRDefault="00F31688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الفترة الزمنية </w:t>
      </w:r>
      <w:proofErr w:type="gramStart"/>
      <w:r w:rsidR="00EF0608"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ل</w:t>
      </w:r>
      <w:r w:rsid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لتسليم 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:</w:t>
      </w:r>
      <w:proofErr w:type="gramEnd"/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.......................................................</w:t>
      </w:r>
    </w:p>
    <w:p w14:paraId="58C0EEB2" w14:textId="77777777" w:rsidR="00466FA6" w:rsidRDefault="0082494B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قسم </w:t>
      </w:r>
      <w:proofErr w:type="spellStart"/>
      <w:proofErr w:type="gramStart"/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المشتروات</w:t>
      </w:r>
      <w:proofErr w:type="spellEnd"/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:   </w:t>
      </w:r>
      <w:proofErr w:type="gramEnd"/>
      <w:r w:rsidR="001B37FC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محمد عبدالقادر</w:t>
      </w:r>
      <w:r w:rsidRPr="00466FA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466FA6" w:rsidRPr="00466FA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محمود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  التوقـــــيع .....</w:t>
      </w:r>
      <w:r w:rsidR="00F72834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......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....... </w:t>
      </w:r>
    </w:p>
    <w:p w14:paraId="2EB7502C" w14:textId="1F108B69" w:rsidR="0082494B" w:rsidRPr="00653A5F" w:rsidRDefault="0082494B" w:rsidP="00466FA6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الختم </w:t>
      </w:r>
      <w:r w:rsidR="009A00E5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</w:t>
      </w:r>
      <w:r w:rsidR="00F72834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..................</w:t>
      </w:r>
    </w:p>
    <w:p w14:paraId="6241A68C" w14:textId="71FF9F3C" w:rsidR="00F815E8" w:rsidRPr="00F815E8" w:rsidRDefault="0082494B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proofErr w:type="spellStart"/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إسم</w:t>
      </w:r>
      <w:proofErr w:type="spellEnd"/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EF0608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الشركة \ </w:t>
      </w:r>
      <w:r w:rsidR="00A356DE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المورد</w:t>
      </w:r>
      <w:r w:rsidR="00EF0608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</w:t>
      </w:r>
      <w:r w:rsidR="00F72834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.................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 التوقيع ---------------</w:t>
      </w:r>
    </w:p>
    <w:p w14:paraId="3D0135BE" w14:textId="79AAFE6A" w:rsidR="00E27C4C" w:rsidRPr="00142254" w:rsidRDefault="0082494B" w:rsidP="0014225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الختم......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.... 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            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التلفون..</w:t>
      </w:r>
      <w:r w:rsidR="00F72834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.......................</w:t>
      </w:r>
    </w:p>
    <w:sectPr w:rsidR="00E27C4C" w:rsidRPr="00142254" w:rsidSect="0015396A">
      <w:headerReference w:type="default" r:id="rId8"/>
      <w:footerReference w:type="default" r:id="rId9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C0EB" w14:textId="77777777" w:rsidR="00151522" w:rsidRDefault="00151522" w:rsidP="00753680">
      <w:r>
        <w:separator/>
      </w:r>
    </w:p>
  </w:endnote>
  <w:endnote w:type="continuationSeparator" w:id="0">
    <w:p w14:paraId="6E068147" w14:textId="77777777" w:rsidR="00151522" w:rsidRDefault="00151522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Arabic 55 Roman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Helvetic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9168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94BDDB" w14:textId="484C11DA" w:rsidR="00F058E5" w:rsidRDefault="00F058E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82E74F" w14:textId="101DD583" w:rsidR="00F058E5" w:rsidRDefault="00F058E5" w:rsidP="00B74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07DF" w14:textId="77777777" w:rsidR="00151522" w:rsidRDefault="00151522" w:rsidP="00753680">
      <w:r>
        <w:separator/>
      </w:r>
    </w:p>
  </w:footnote>
  <w:footnote w:type="continuationSeparator" w:id="0">
    <w:p w14:paraId="6B0489A9" w14:textId="77777777" w:rsidR="00151522" w:rsidRDefault="00151522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8EF0" w14:textId="77777777" w:rsidR="00F058E5" w:rsidRDefault="00F058E5" w:rsidP="005135BA">
    <w:pPr>
      <w:pStyle w:val="Header"/>
      <w:ind w:right="-450"/>
    </w:pPr>
  </w:p>
  <w:p w14:paraId="55D2739D" w14:textId="77777777" w:rsidR="00F058E5" w:rsidRDefault="00F058E5" w:rsidP="005135BA">
    <w:pPr>
      <w:pStyle w:val="Header"/>
      <w:ind w:right="-450"/>
    </w:pPr>
  </w:p>
  <w:p w14:paraId="05AA3391" w14:textId="77777777" w:rsidR="00F058E5" w:rsidRDefault="00F058E5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33E15FC" wp14:editId="2FDE692C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1" name="Picture 1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8F9DF" w14:textId="77777777" w:rsidR="00F058E5" w:rsidRDefault="00F058E5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DF75A" wp14:editId="09E70BD8">
              <wp:simplePos x="0" y="0"/>
              <wp:positionH relativeFrom="column">
                <wp:posOffset>2037715</wp:posOffset>
              </wp:positionH>
              <wp:positionV relativeFrom="paragraph">
                <wp:posOffset>172720</wp:posOffset>
              </wp:positionV>
              <wp:extent cx="1713230" cy="698500"/>
              <wp:effectExtent l="0" t="0" r="127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28EAE" w14:textId="77777777" w:rsidR="00F058E5" w:rsidRDefault="00F058E5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3528556B" w14:textId="77777777" w:rsidR="00F058E5" w:rsidRDefault="00F058E5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761CA27" w14:textId="77777777" w:rsidR="00F058E5" w:rsidRPr="007B7D22" w:rsidRDefault="00F058E5" w:rsidP="007B7D2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White Nile</w:t>
                          </w:r>
                          <w:r w:rsidRPr="007B7D22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 xml:space="preserve"> Program Area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F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0.45pt;margin-top:13.6pt;width:13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s3IxTSN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" stroked="f">
              <v:textbox>
                <w:txbxContent>
                  <w:p w14:paraId="18028EAE" w14:textId="77777777" w:rsidR="00F058E5" w:rsidRDefault="00F058E5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3528556B" w14:textId="77777777" w:rsidR="00F058E5" w:rsidRDefault="00F058E5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761CA27" w14:textId="77777777" w:rsidR="00F058E5" w:rsidRPr="007B7D22" w:rsidRDefault="00F058E5" w:rsidP="007B7D22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White Nile</w:t>
                    </w:r>
                    <w:r w:rsidRPr="007B7D22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 Program Area</w:t>
                    </w:r>
                  </w:p>
                </w:txbxContent>
              </v:textbox>
            </v:shape>
          </w:pict>
        </mc:Fallback>
      </mc:AlternateContent>
    </w:r>
  </w:p>
  <w:p w14:paraId="2D9523AB" w14:textId="77777777" w:rsidR="00F058E5" w:rsidRDefault="00F058E5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723DB" wp14:editId="359767B8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BAA04" w14:textId="77777777" w:rsidR="00F058E5" w:rsidRDefault="00F058E5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6CA64673" w14:textId="77777777" w:rsidR="00F058E5" w:rsidRDefault="00F058E5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1E9924D" w14:textId="77777777" w:rsidR="00F058E5" w:rsidRDefault="00F058E5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389E7CCC" w14:textId="77777777" w:rsidR="00F058E5" w:rsidRDefault="00F058E5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723DB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78ABAA04" w14:textId="77777777" w:rsidR="00F058E5" w:rsidRDefault="00F058E5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6CA64673" w14:textId="77777777" w:rsidR="00F058E5" w:rsidRDefault="00F058E5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1E9924D" w14:textId="77777777" w:rsidR="00F058E5" w:rsidRDefault="00F058E5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389E7CCC" w14:textId="77777777" w:rsidR="00F058E5" w:rsidRDefault="00F058E5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33267C5F" w14:textId="77777777" w:rsidR="00F058E5" w:rsidRDefault="00F058E5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4406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80385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5D8"/>
    <w:multiLevelType w:val="hybridMultilevel"/>
    <w:tmpl w:val="1220A48A"/>
    <w:lvl w:ilvl="0" w:tplc="DB8C45A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C474BA"/>
    <w:multiLevelType w:val="hybridMultilevel"/>
    <w:tmpl w:val="21DA32D8"/>
    <w:lvl w:ilvl="0" w:tplc="F13C5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C6BF4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9BD"/>
    <w:multiLevelType w:val="hybridMultilevel"/>
    <w:tmpl w:val="8EB2EC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7756B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5530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B0156"/>
    <w:multiLevelType w:val="hybridMultilevel"/>
    <w:tmpl w:val="E696C174"/>
    <w:lvl w:ilvl="0" w:tplc="C2E8F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5D37B4"/>
    <w:multiLevelType w:val="hybridMultilevel"/>
    <w:tmpl w:val="C52265A0"/>
    <w:lvl w:ilvl="0" w:tplc="9B3E45E4">
      <w:start w:val="2"/>
      <w:numFmt w:val="bullet"/>
      <w:lvlText w:val="-"/>
      <w:lvlJc w:val="left"/>
      <w:pPr>
        <w:ind w:left="72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15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09F4"/>
    <w:rsid w:val="00007058"/>
    <w:rsid w:val="00007C87"/>
    <w:rsid w:val="00013733"/>
    <w:rsid w:val="000339C4"/>
    <w:rsid w:val="00033B0A"/>
    <w:rsid w:val="00045849"/>
    <w:rsid w:val="00047A85"/>
    <w:rsid w:val="00054511"/>
    <w:rsid w:val="00064CB2"/>
    <w:rsid w:val="000729C1"/>
    <w:rsid w:val="000737C6"/>
    <w:rsid w:val="000738AF"/>
    <w:rsid w:val="00085050"/>
    <w:rsid w:val="0008702B"/>
    <w:rsid w:val="0009000D"/>
    <w:rsid w:val="00091908"/>
    <w:rsid w:val="0009209F"/>
    <w:rsid w:val="000973D6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D54A3"/>
    <w:rsid w:val="000E0B68"/>
    <w:rsid w:val="000E3FA3"/>
    <w:rsid w:val="000F020E"/>
    <w:rsid w:val="000F271D"/>
    <w:rsid w:val="000F29F6"/>
    <w:rsid w:val="001020DE"/>
    <w:rsid w:val="00103558"/>
    <w:rsid w:val="00104E10"/>
    <w:rsid w:val="00112E7F"/>
    <w:rsid w:val="00114A10"/>
    <w:rsid w:val="00114C57"/>
    <w:rsid w:val="00121EFB"/>
    <w:rsid w:val="001266C8"/>
    <w:rsid w:val="001269D7"/>
    <w:rsid w:val="00131990"/>
    <w:rsid w:val="00131E25"/>
    <w:rsid w:val="00135012"/>
    <w:rsid w:val="001363FA"/>
    <w:rsid w:val="00140189"/>
    <w:rsid w:val="00142254"/>
    <w:rsid w:val="001422D3"/>
    <w:rsid w:val="00144226"/>
    <w:rsid w:val="00144CFF"/>
    <w:rsid w:val="00151522"/>
    <w:rsid w:val="0015396A"/>
    <w:rsid w:val="00154FD4"/>
    <w:rsid w:val="00161625"/>
    <w:rsid w:val="00161CC8"/>
    <w:rsid w:val="00165699"/>
    <w:rsid w:val="0016713E"/>
    <w:rsid w:val="00170C27"/>
    <w:rsid w:val="00175411"/>
    <w:rsid w:val="00175FC8"/>
    <w:rsid w:val="0017650E"/>
    <w:rsid w:val="00183438"/>
    <w:rsid w:val="00183ABB"/>
    <w:rsid w:val="00183E15"/>
    <w:rsid w:val="00185A68"/>
    <w:rsid w:val="001944F4"/>
    <w:rsid w:val="001958DF"/>
    <w:rsid w:val="001A0D1E"/>
    <w:rsid w:val="001A1AF6"/>
    <w:rsid w:val="001A27A6"/>
    <w:rsid w:val="001A42A7"/>
    <w:rsid w:val="001B0EC9"/>
    <w:rsid w:val="001B37FC"/>
    <w:rsid w:val="001B62CA"/>
    <w:rsid w:val="001B7F78"/>
    <w:rsid w:val="001C0989"/>
    <w:rsid w:val="001C197F"/>
    <w:rsid w:val="001C1F29"/>
    <w:rsid w:val="001C2850"/>
    <w:rsid w:val="001C5219"/>
    <w:rsid w:val="001D11D5"/>
    <w:rsid w:val="001D309F"/>
    <w:rsid w:val="001E00DB"/>
    <w:rsid w:val="001E3C08"/>
    <w:rsid w:val="001E54CD"/>
    <w:rsid w:val="001F0BD2"/>
    <w:rsid w:val="001F0E80"/>
    <w:rsid w:val="001F1DD9"/>
    <w:rsid w:val="001F2D74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4C64"/>
    <w:rsid w:val="00215F5F"/>
    <w:rsid w:val="002166AF"/>
    <w:rsid w:val="00217F98"/>
    <w:rsid w:val="002235A0"/>
    <w:rsid w:val="00224C35"/>
    <w:rsid w:val="0022589D"/>
    <w:rsid w:val="00230B7F"/>
    <w:rsid w:val="00231729"/>
    <w:rsid w:val="00231CD8"/>
    <w:rsid w:val="00237367"/>
    <w:rsid w:val="00244E1E"/>
    <w:rsid w:val="00244E8E"/>
    <w:rsid w:val="002460DF"/>
    <w:rsid w:val="00247986"/>
    <w:rsid w:val="0025035A"/>
    <w:rsid w:val="00250A9B"/>
    <w:rsid w:val="00250E77"/>
    <w:rsid w:val="00253D38"/>
    <w:rsid w:val="00256060"/>
    <w:rsid w:val="00262211"/>
    <w:rsid w:val="0026516E"/>
    <w:rsid w:val="00266020"/>
    <w:rsid w:val="00276E63"/>
    <w:rsid w:val="002774DE"/>
    <w:rsid w:val="0027756D"/>
    <w:rsid w:val="00277923"/>
    <w:rsid w:val="0028194D"/>
    <w:rsid w:val="00283918"/>
    <w:rsid w:val="002844F1"/>
    <w:rsid w:val="00284668"/>
    <w:rsid w:val="00285753"/>
    <w:rsid w:val="002869AB"/>
    <w:rsid w:val="002873B7"/>
    <w:rsid w:val="00287D92"/>
    <w:rsid w:val="002916CA"/>
    <w:rsid w:val="00291FD0"/>
    <w:rsid w:val="002A5F04"/>
    <w:rsid w:val="002A74A6"/>
    <w:rsid w:val="002A7D11"/>
    <w:rsid w:val="002B00E7"/>
    <w:rsid w:val="002B151B"/>
    <w:rsid w:val="002B298E"/>
    <w:rsid w:val="002B49ED"/>
    <w:rsid w:val="002B5CD9"/>
    <w:rsid w:val="002B6ED7"/>
    <w:rsid w:val="002C1893"/>
    <w:rsid w:val="002D6BB4"/>
    <w:rsid w:val="002D72B4"/>
    <w:rsid w:val="002E016B"/>
    <w:rsid w:val="002E36E4"/>
    <w:rsid w:val="002E47D0"/>
    <w:rsid w:val="002F100D"/>
    <w:rsid w:val="002F1E01"/>
    <w:rsid w:val="002F331B"/>
    <w:rsid w:val="002F38F1"/>
    <w:rsid w:val="002F477D"/>
    <w:rsid w:val="002F6EC2"/>
    <w:rsid w:val="002F7088"/>
    <w:rsid w:val="002F7A1A"/>
    <w:rsid w:val="0030228A"/>
    <w:rsid w:val="0030543A"/>
    <w:rsid w:val="00305EE5"/>
    <w:rsid w:val="00307B3A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74F0"/>
    <w:rsid w:val="003603E0"/>
    <w:rsid w:val="0036192D"/>
    <w:rsid w:val="003646C2"/>
    <w:rsid w:val="00383647"/>
    <w:rsid w:val="00392DA7"/>
    <w:rsid w:val="00394D52"/>
    <w:rsid w:val="00395E51"/>
    <w:rsid w:val="00396FEB"/>
    <w:rsid w:val="0039724D"/>
    <w:rsid w:val="003A0D77"/>
    <w:rsid w:val="003A2960"/>
    <w:rsid w:val="003A7F55"/>
    <w:rsid w:val="003C7A11"/>
    <w:rsid w:val="003D3996"/>
    <w:rsid w:val="003E1023"/>
    <w:rsid w:val="003E2A70"/>
    <w:rsid w:val="003E3BCE"/>
    <w:rsid w:val="003E4FAF"/>
    <w:rsid w:val="003E6540"/>
    <w:rsid w:val="003E7FBF"/>
    <w:rsid w:val="003F1609"/>
    <w:rsid w:val="003F229B"/>
    <w:rsid w:val="003F46E3"/>
    <w:rsid w:val="003F7E6B"/>
    <w:rsid w:val="00400901"/>
    <w:rsid w:val="00400DF2"/>
    <w:rsid w:val="004011A9"/>
    <w:rsid w:val="00402AE2"/>
    <w:rsid w:val="00403551"/>
    <w:rsid w:val="00404BC0"/>
    <w:rsid w:val="00405EEF"/>
    <w:rsid w:val="00407D7E"/>
    <w:rsid w:val="00411CF0"/>
    <w:rsid w:val="004141A1"/>
    <w:rsid w:val="00420720"/>
    <w:rsid w:val="004246FC"/>
    <w:rsid w:val="00426268"/>
    <w:rsid w:val="00426EEF"/>
    <w:rsid w:val="00427ABF"/>
    <w:rsid w:val="00433A66"/>
    <w:rsid w:val="0043537D"/>
    <w:rsid w:val="00444DDD"/>
    <w:rsid w:val="00450C1B"/>
    <w:rsid w:val="004516EB"/>
    <w:rsid w:val="00452303"/>
    <w:rsid w:val="00462392"/>
    <w:rsid w:val="0046507A"/>
    <w:rsid w:val="00466FA6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E7D8F"/>
    <w:rsid w:val="004F46EC"/>
    <w:rsid w:val="004F719B"/>
    <w:rsid w:val="00501DA6"/>
    <w:rsid w:val="0050492D"/>
    <w:rsid w:val="00506ACF"/>
    <w:rsid w:val="00512AF8"/>
    <w:rsid w:val="005135BA"/>
    <w:rsid w:val="00515A9F"/>
    <w:rsid w:val="00517B88"/>
    <w:rsid w:val="005222BE"/>
    <w:rsid w:val="00524032"/>
    <w:rsid w:val="00524D85"/>
    <w:rsid w:val="0052702C"/>
    <w:rsid w:val="00530F84"/>
    <w:rsid w:val="0053274E"/>
    <w:rsid w:val="00535A21"/>
    <w:rsid w:val="005400C1"/>
    <w:rsid w:val="00540C01"/>
    <w:rsid w:val="00542A47"/>
    <w:rsid w:val="00544B8D"/>
    <w:rsid w:val="00544F65"/>
    <w:rsid w:val="00547533"/>
    <w:rsid w:val="00547B77"/>
    <w:rsid w:val="005547AA"/>
    <w:rsid w:val="00563AF9"/>
    <w:rsid w:val="0056633B"/>
    <w:rsid w:val="00574441"/>
    <w:rsid w:val="005767E4"/>
    <w:rsid w:val="0058048A"/>
    <w:rsid w:val="00581A6C"/>
    <w:rsid w:val="005A0C28"/>
    <w:rsid w:val="005A3B78"/>
    <w:rsid w:val="005A485C"/>
    <w:rsid w:val="005A5E96"/>
    <w:rsid w:val="005A6DC5"/>
    <w:rsid w:val="005A79A4"/>
    <w:rsid w:val="005B5A23"/>
    <w:rsid w:val="005C234F"/>
    <w:rsid w:val="005C2929"/>
    <w:rsid w:val="005C5F68"/>
    <w:rsid w:val="005D23C7"/>
    <w:rsid w:val="005D2EE9"/>
    <w:rsid w:val="005D3567"/>
    <w:rsid w:val="005D538F"/>
    <w:rsid w:val="005D5E52"/>
    <w:rsid w:val="005E14C3"/>
    <w:rsid w:val="005E3EFD"/>
    <w:rsid w:val="005E5D76"/>
    <w:rsid w:val="005E703F"/>
    <w:rsid w:val="005F3366"/>
    <w:rsid w:val="005F375D"/>
    <w:rsid w:val="005F3EE3"/>
    <w:rsid w:val="006043CD"/>
    <w:rsid w:val="00605174"/>
    <w:rsid w:val="00606150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020"/>
    <w:rsid w:val="00652325"/>
    <w:rsid w:val="00653A5F"/>
    <w:rsid w:val="00661ADF"/>
    <w:rsid w:val="006724C3"/>
    <w:rsid w:val="00672DC7"/>
    <w:rsid w:val="0068333A"/>
    <w:rsid w:val="0068431D"/>
    <w:rsid w:val="0068617E"/>
    <w:rsid w:val="0068727D"/>
    <w:rsid w:val="006906DC"/>
    <w:rsid w:val="0069314A"/>
    <w:rsid w:val="006957FB"/>
    <w:rsid w:val="006A01FA"/>
    <w:rsid w:val="006A2921"/>
    <w:rsid w:val="006A57CB"/>
    <w:rsid w:val="006A5C01"/>
    <w:rsid w:val="006B5C6A"/>
    <w:rsid w:val="006C497C"/>
    <w:rsid w:val="006C705B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364A2"/>
    <w:rsid w:val="007428DD"/>
    <w:rsid w:val="007471AA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51E8"/>
    <w:rsid w:val="0078789C"/>
    <w:rsid w:val="0079099B"/>
    <w:rsid w:val="007917DB"/>
    <w:rsid w:val="007919B7"/>
    <w:rsid w:val="00792C77"/>
    <w:rsid w:val="00795316"/>
    <w:rsid w:val="0079544A"/>
    <w:rsid w:val="0079648F"/>
    <w:rsid w:val="007A09BB"/>
    <w:rsid w:val="007A22B8"/>
    <w:rsid w:val="007A55D3"/>
    <w:rsid w:val="007A66E7"/>
    <w:rsid w:val="007B31DF"/>
    <w:rsid w:val="007B7D22"/>
    <w:rsid w:val="007C2248"/>
    <w:rsid w:val="007C565C"/>
    <w:rsid w:val="007C66DC"/>
    <w:rsid w:val="007C6A82"/>
    <w:rsid w:val="007C70C8"/>
    <w:rsid w:val="007C7D26"/>
    <w:rsid w:val="007D2E90"/>
    <w:rsid w:val="007D5996"/>
    <w:rsid w:val="007E14E8"/>
    <w:rsid w:val="007E5CC0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94B"/>
    <w:rsid w:val="00825392"/>
    <w:rsid w:val="00831788"/>
    <w:rsid w:val="00833D8F"/>
    <w:rsid w:val="00837730"/>
    <w:rsid w:val="008409CE"/>
    <w:rsid w:val="008456C2"/>
    <w:rsid w:val="00845DB6"/>
    <w:rsid w:val="008512B7"/>
    <w:rsid w:val="0085280B"/>
    <w:rsid w:val="00860699"/>
    <w:rsid w:val="00861E94"/>
    <w:rsid w:val="008627CA"/>
    <w:rsid w:val="00873A84"/>
    <w:rsid w:val="0088587F"/>
    <w:rsid w:val="00885C83"/>
    <w:rsid w:val="00885E02"/>
    <w:rsid w:val="00897BC5"/>
    <w:rsid w:val="008A2739"/>
    <w:rsid w:val="008A38C8"/>
    <w:rsid w:val="008B63C5"/>
    <w:rsid w:val="008B63DA"/>
    <w:rsid w:val="008C2984"/>
    <w:rsid w:val="008C2EB7"/>
    <w:rsid w:val="008C5A92"/>
    <w:rsid w:val="008D1285"/>
    <w:rsid w:val="008D6CA4"/>
    <w:rsid w:val="008D76A2"/>
    <w:rsid w:val="008E0313"/>
    <w:rsid w:val="008E1819"/>
    <w:rsid w:val="008E233E"/>
    <w:rsid w:val="008E75C2"/>
    <w:rsid w:val="008F2587"/>
    <w:rsid w:val="008F5419"/>
    <w:rsid w:val="0091210E"/>
    <w:rsid w:val="0091240A"/>
    <w:rsid w:val="009214FC"/>
    <w:rsid w:val="0092206D"/>
    <w:rsid w:val="00924CCF"/>
    <w:rsid w:val="00926603"/>
    <w:rsid w:val="00930A14"/>
    <w:rsid w:val="009313F6"/>
    <w:rsid w:val="00931972"/>
    <w:rsid w:val="0093328A"/>
    <w:rsid w:val="00934678"/>
    <w:rsid w:val="00937444"/>
    <w:rsid w:val="00942522"/>
    <w:rsid w:val="00942726"/>
    <w:rsid w:val="009463C6"/>
    <w:rsid w:val="00953500"/>
    <w:rsid w:val="00954A0B"/>
    <w:rsid w:val="009630B2"/>
    <w:rsid w:val="00965F31"/>
    <w:rsid w:val="00970772"/>
    <w:rsid w:val="00972905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0E5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6278"/>
    <w:rsid w:val="009D7B0F"/>
    <w:rsid w:val="009E5AA7"/>
    <w:rsid w:val="009F021D"/>
    <w:rsid w:val="009F21FF"/>
    <w:rsid w:val="009F3B6F"/>
    <w:rsid w:val="00A06C82"/>
    <w:rsid w:val="00A10EED"/>
    <w:rsid w:val="00A13A1A"/>
    <w:rsid w:val="00A1518D"/>
    <w:rsid w:val="00A15573"/>
    <w:rsid w:val="00A22066"/>
    <w:rsid w:val="00A24A5A"/>
    <w:rsid w:val="00A32C78"/>
    <w:rsid w:val="00A34490"/>
    <w:rsid w:val="00A347A3"/>
    <w:rsid w:val="00A356DE"/>
    <w:rsid w:val="00A42626"/>
    <w:rsid w:val="00A42F7B"/>
    <w:rsid w:val="00A500EE"/>
    <w:rsid w:val="00A52940"/>
    <w:rsid w:val="00A53602"/>
    <w:rsid w:val="00A55827"/>
    <w:rsid w:val="00A637C0"/>
    <w:rsid w:val="00A6508F"/>
    <w:rsid w:val="00A661C2"/>
    <w:rsid w:val="00A773E5"/>
    <w:rsid w:val="00A77C5B"/>
    <w:rsid w:val="00A81E23"/>
    <w:rsid w:val="00A850FF"/>
    <w:rsid w:val="00A90DA4"/>
    <w:rsid w:val="00AA2E3F"/>
    <w:rsid w:val="00AA2E70"/>
    <w:rsid w:val="00AA7700"/>
    <w:rsid w:val="00AB1A18"/>
    <w:rsid w:val="00AB2C1C"/>
    <w:rsid w:val="00AB3CA5"/>
    <w:rsid w:val="00AD020B"/>
    <w:rsid w:val="00AD0646"/>
    <w:rsid w:val="00AD2AA7"/>
    <w:rsid w:val="00AD3D79"/>
    <w:rsid w:val="00AD56CB"/>
    <w:rsid w:val="00AD5873"/>
    <w:rsid w:val="00AD6BE4"/>
    <w:rsid w:val="00AE146D"/>
    <w:rsid w:val="00AE2041"/>
    <w:rsid w:val="00AE28AA"/>
    <w:rsid w:val="00AE5361"/>
    <w:rsid w:val="00AF1737"/>
    <w:rsid w:val="00AF32CC"/>
    <w:rsid w:val="00AF5A8C"/>
    <w:rsid w:val="00AF6FE0"/>
    <w:rsid w:val="00AF7A06"/>
    <w:rsid w:val="00B00C61"/>
    <w:rsid w:val="00B03154"/>
    <w:rsid w:val="00B0603F"/>
    <w:rsid w:val="00B11981"/>
    <w:rsid w:val="00B12919"/>
    <w:rsid w:val="00B21051"/>
    <w:rsid w:val="00B24C05"/>
    <w:rsid w:val="00B26D4A"/>
    <w:rsid w:val="00B32083"/>
    <w:rsid w:val="00B47FC0"/>
    <w:rsid w:val="00B57069"/>
    <w:rsid w:val="00B6411F"/>
    <w:rsid w:val="00B6536F"/>
    <w:rsid w:val="00B65390"/>
    <w:rsid w:val="00B67559"/>
    <w:rsid w:val="00B67CA6"/>
    <w:rsid w:val="00B74B8C"/>
    <w:rsid w:val="00B7751A"/>
    <w:rsid w:val="00B80894"/>
    <w:rsid w:val="00B816A0"/>
    <w:rsid w:val="00B81BA2"/>
    <w:rsid w:val="00B90B8A"/>
    <w:rsid w:val="00B962CC"/>
    <w:rsid w:val="00B96B91"/>
    <w:rsid w:val="00B97F8F"/>
    <w:rsid w:val="00BA05FF"/>
    <w:rsid w:val="00BA298A"/>
    <w:rsid w:val="00BA2E3A"/>
    <w:rsid w:val="00BB46C8"/>
    <w:rsid w:val="00BC5ED8"/>
    <w:rsid w:val="00BC6F21"/>
    <w:rsid w:val="00BD043C"/>
    <w:rsid w:val="00BD33D3"/>
    <w:rsid w:val="00BD720A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467E7"/>
    <w:rsid w:val="00C50997"/>
    <w:rsid w:val="00C52991"/>
    <w:rsid w:val="00C56744"/>
    <w:rsid w:val="00C61DA5"/>
    <w:rsid w:val="00C67EAD"/>
    <w:rsid w:val="00C73B5B"/>
    <w:rsid w:val="00C758B8"/>
    <w:rsid w:val="00C76959"/>
    <w:rsid w:val="00C80DA3"/>
    <w:rsid w:val="00C93235"/>
    <w:rsid w:val="00C94145"/>
    <w:rsid w:val="00C975D6"/>
    <w:rsid w:val="00C97CFF"/>
    <w:rsid w:val="00CA2D49"/>
    <w:rsid w:val="00CA65C5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440D"/>
    <w:rsid w:val="00CC77FB"/>
    <w:rsid w:val="00CD4CB1"/>
    <w:rsid w:val="00CE0537"/>
    <w:rsid w:val="00CE5AAE"/>
    <w:rsid w:val="00CF2AA7"/>
    <w:rsid w:val="00CF7451"/>
    <w:rsid w:val="00D00331"/>
    <w:rsid w:val="00D016C5"/>
    <w:rsid w:val="00D01C90"/>
    <w:rsid w:val="00D04606"/>
    <w:rsid w:val="00D06140"/>
    <w:rsid w:val="00D13A8C"/>
    <w:rsid w:val="00D15F2B"/>
    <w:rsid w:val="00D16FD9"/>
    <w:rsid w:val="00D211D0"/>
    <w:rsid w:val="00D2378D"/>
    <w:rsid w:val="00D23EF2"/>
    <w:rsid w:val="00D30CC9"/>
    <w:rsid w:val="00D32DA6"/>
    <w:rsid w:val="00D33F15"/>
    <w:rsid w:val="00D37BBA"/>
    <w:rsid w:val="00D404FD"/>
    <w:rsid w:val="00D42E9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85394"/>
    <w:rsid w:val="00D904E2"/>
    <w:rsid w:val="00D96C09"/>
    <w:rsid w:val="00D96F70"/>
    <w:rsid w:val="00D97914"/>
    <w:rsid w:val="00DA0F0B"/>
    <w:rsid w:val="00DA2221"/>
    <w:rsid w:val="00DB1CBF"/>
    <w:rsid w:val="00DB202A"/>
    <w:rsid w:val="00DB293C"/>
    <w:rsid w:val="00DB589F"/>
    <w:rsid w:val="00DB6AF7"/>
    <w:rsid w:val="00DB6F36"/>
    <w:rsid w:val="00DB77B5"/>
    <w:rsid w:val="00DC02C0"/>
    <w:rsid w:val="00DC6A90"/>
    <w:rsid w:val="00DD091C"/>
    <w:rsid w:val="00DD11BE"/>
    <w:rsid w:val="00DD327D"/>
    <w:rsid w:val="00DD32CE"/>
    <w:rsid w:val="00DD350B"/>
    <w:rsid w:val="00DD3FEF"/>
    <w:rsid w:val="00DD6EAE"/>
    <w:rsid w:val="00DE57FA"/>
    <w:rsid w:val="00DF5E92"/>
    <w:rsid w:val="00DF6B82"/>
    <w:rsid w:val="00DF7020"/>
    <w:rsid w:val="00DF7C87"/>
    <w:rsid w:val="00E00412"/>
    <w:rsid w:val="00E0045F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3D93"/>
    <w:rsid w:val="00E456B9"/>
    <w:rsid w:val="00E51CE3"/>
    <w:rsid w:val="00E573F8"/>
    <w:rsid w:val="00E65A20"/>
    <w:rsid w:val="00E65F7D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440E"/>
    <w:rsid w:val="00E861DF"/>
    <w:rsid w:val="00E92F6D"/>
    <w:rsid w:val="00EA6552"/>
    <w:rsid w:val="00EA6F24"/>
    <w:rsid w:val="00EA78BA"/>
    <w:rsid w:val="00EB0B13"/>
    <w:rsid w:val="00EB1E03"/>
    <w:rsid w:val="00EB397C"/>
    <w:rsid w:val="00EB39D4"/>
    <w:rsid w:val="00EB3FD4"/>
    <w:rsid w:val="00EB45B6"/>
    <w:rsid w:val="00EC4AAA"/>
    <w:rsid w:val="00EC4BFD"/>
    <w:rsid w:val="00ED12E6"/>
    <w:rsid w:val="00ED4BD5"/>
    <w:rsid w:val="00EE2C64"/>
    <w:rsid w:val="00EE5882"/>
    <w:rsid w:val="00EF0608"/>
    <w:rsid w:val="00EF7C48"/>
    <w:rsid w:val="00F007C7"/>
    <w:rsid w:val="00F01604"/>
    <w:rsid w:val="00F058E5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688"/>
    <w:rsid w:val="00F319C6"/>
    <w:rsid w:val="00F37239"/>
    <w:rsid w:val="00F43C25"/>
    <w:rsid w:val="00F44ECE"/>
    <w:rsid w:val="00F46EE8"/>
    <w:rsid w:val="00F52523"/>
    <w:rsid w:val="00F546E5"/>
    <w:rsid w:val="00F55916"/>
    <w:rsid w:val="00F60A5E"/>
    <w:rsid w:val="00F6270E"/>
    <w:rsid w:val="00F62779"/>
    <w:rsid w:val="00F63140"/>
    <w:rsid w:val="00F70AB3"/>
    <w:rsid w:val="00F72834"/>
    <w:rsid w:val="00F815E8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C199D"/>
    <w:rsid w:val="00FD756D"/>
    <w:rsid w:val="00FD77C1"/>
    <w:rsid w:val="00FE3DBA"/>
    <w:rsid w:val="00FF0890"/>
    <w:rsid w:val="00FF4C9C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0CB49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F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uiPriority w:val="39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B202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211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C497C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497C"/>
    <w:rPr>
      <w:rFonts w:ascii="Consolas" w:eastAsiaTheme="minorHAnsi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BCE6-300B-4A95-B784-5C63D79D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ReceivingGoodForm.dotx</Template>
  <TotalTime>1</TotalTime>
  <Pages>13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Abdelgadier, Mohamed</cp:lastModifiedBy>
  <cp:revision>2</cp:revision>
  <cp:lastPrinted>2022-10-19T07:56:00Z</cp:lastPrinted>
  <dcterms:created xsi:type="dcterms:W3CDTF">2022-10-19T09:43:00Z</dcterms:created>
  <dcterms:modified xsi:type="dcterms:W3CDTF">2022-10-19T09:43:00Z</dcterms:modified>
</cp:coreProperties>
</file>